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13" w:rsidRPr="009E1013" w:rsidRDefault="009E1013" w:rsidP="009E1013">
      <w:pPr>
        <w:jc w:val="center"/>
        <w:rPr>
          <w:b/>
          <w:sz w:val="24"/>
          <w:szCs w:val="24"/>
        </w:rPr>
      </w:pPr>
      <w:bookmarkStart w:id="0" w:name="_GoBack"/>
      <w:r w:rsidRPr="009E1013">
        <w:rPr>
          <w:b/>
          <w:sz w:val="24"/>
          <w:szCs w:val="24"/>
        </w:rPr>
        <w:t>Wymagania edukacyjne z przedmiotu plastyka w klasie V</w:t>
      </w:r>
    </w:p>
    <w:bookmarkEnd w:id="0"/>
    <w:p w:rsidR="009E1013" w:rsidRDefault="009E1013" w:rsidP="009E1013">
      <w:r>
        <w:t>Ocenę celującą (6) otrzymuje uczeń, który:</w:t>
      </w:r>
    </w:p>
    <w:p w:rsidR="009E1013" w:rsidRDefault="009E1013" w:rsidP="009E1013">
      <w:r>
        <w:t>• wykazuje szczególne zainteresowanie sztukami plastycznymi,</w:t>
      </w:r>
    </w:p>
    <w:p w:rsidR="009E1013" w:rsidRDefault="009E1013" w:rsidP="009E1013">
      <w:r>
        <w:t>• uzasadnia swoje upodobania estetyczne,</w:t>
      </w:r>
    </w:p>
    <w:p w:rsidR="009E1013" w:rsidRDefault="009E1013" w:rsidP="009E1013">
      <w:r>
        <w:t>• analizuje prezentowane obiekty pod kątem ich treści, formy i emocjonalnego</w:t>
      </w:r>
    </w:p>
    <w:p w:rsidR="009E1013" w:rsidRDefault="009E1013" w:rsidP="009E1013">
      <w:r>
        <w:t>oddziaływania</w:t>
      </w:r>
    </w:p>
    <w:p w:rsidR="009E1013" w:rsidRDefault="009E1013" w:rsidP="009E1013">
      <w:r>
        <w:t>• wykorzystuje zdobytą wiedzę teoretyczną w pozalekcyjnych działaniach plastycznych</w:t>
      </w:r>
    </w:p>
    <w:p w:rsidR="009E1013" w:rsidRDefault="009E1013" w:rsidP="009E1013">
      <w:r>
        <w:t>• aktywnie uczestniczy w życiu kulturalnym szkoły (gazetki szkolne, dekoracje</w:t>
      </w:r>
    </w:p>
    <w:p w:rsidR="009E1013" w:rsidRDefault="009E1013" w:rsidP="009E1013">
      <w:r>
        <w:t>okolicznościowe) i regionu.</w:t>
      </w:r>
    </w:p>
    <w:p w:rsidR="009E1013" w:rsidRDefault="009E1013" w:rsidP="009E1013">
      <w:r>
        <w:t>Ocenę bardzo dobrą (5) otrzymuje uczeń, który:</w:t>
      </w:r>
    </w:p>
    <w:p w:rsidR="009E1013" w:rsidRDefault="009E1013" w:rsidP="009E1013">
      <w:r>
        <w:t>• dyskutuje na temat roli sztuki w życiu człowieka,</w:t>
      </w:r>
    </w:p>
    <w:p w:rsidR="009E1013" w:rsidRDefault="009E1013" w:rsidP="009E1013">
      <w:r>
        <w:t>• posługuje się w swoich wypowiedziach podstawowymi terminami z poszczególnych</w:t>
      </w:r>
    </w:p>
    <w:p w:rsidR="009E1013" w:rsidRDefault="009E1013" w:rsidP="009E1013">
      <w:r>
        <w:t>dziedzin sztuki,</w:t>
      </w:r>
    </w:p>
    <w:p w:rsidR="009E1013" w:rsidRDefault="009E1013" w:rsidP="009E1013">
      <w:r>
        <w:t>• operuje sprawnie wybraną techniką plastyczną,</w:t>
      </w:r>
    </w:p>
    <w:p w:rsidR="009E1013" w:rsidRDefault="009E1013" w:rsidP="009E1013">
      <w:r>
        <w:t>• wykonuje oryginalne i pomysłowe prace zgodne z podanym tematem,</w:t>
      </w:r>
    </w:p>
    <w:p w:rsidR="009E1013" w:rsidRDefault="009E1013" w:rsidP="009E1013">
      <w:r>
        <w:t>• tworzy prace, ujawniając bogatą wyobraźnię i zręcznie wykorzystując możliwości wyrazu</w:t>
      </w:r>
    </w:p>
    <w:p w:rsidR="009E1013" w:rsidRDefault="009E1013" w:rsidP="009E1013">
      <w:r>
        <w:t>stwarzane przez różnorodne środki plastyczne oraz fakturę podłoża.</w:t>
      </w:r>
    </w:p>
    <w:p w:rsidR="009E1013" w:rsidRDefault="009E1013" w:rsidP="009E1013">
      <w:r>
        <w:t>Ocenę dobrą (4) otrzymuje uczeń, który:</w:t>
      </w:r>
    </w:p>
    <w:p w:rsidR="009E1013" w:rsidRDefault="009E1013" w:rsidP="009E1013">
      <w:r>
        <w:t>• wymienia cechy poszczególnych rodzajów kompozycji,</w:t>
      </w:r>
    </w:p>
    <w:p w:rsidR="009E1013" w:rsidRDefault="009E1013" w:rsidP="009E1013">
      <w:r>
        <w:t>• omawia wpływ barw ciepłych i zimnych na samopoczucie człowieka,</w:t>
      </w:r>
    </w:p>
    <w:p w:rsidR="009E1013" w:rsidRDefault="009E1013" w:rsidP="009E1013">
      <w:r>
        <w:t>• rozróżnia rodzaje malarstwa ze względu na przedstawianą tematykę (portret, pejzaż,</w:t>
      </w:r>
    </w:p>
    <w:p w:rsidR="009E1013" w:rsidRDefault="009E1013" w:rsidP="009E1013">
      <w:r>
        <w:t>martwa natura, malarstwo historyczne, rodzajowe itd.),</w:t>
      </w:r>
    </w:p>
    <w:p w:rsidR="009E1013" w:rsidRDefault="009E1013" w:rsidP="009E1013">
      <w:r>
        <w:t>• zachowuje koncentrację podczas lekcji,</w:t>
      </w:r>
    </w:p>
    <w:p w:rsidR="009E1013" w:rsidRDefault="009E1013" w:rsidP="009E1013">
      <w:r>
        <w:t>• organizuje poprawnie swoje miejsce pracy</w:t>
      </w:r>
    </w:p>
    <w:p w:rsidR="009E1013" w:rsidRDefault="009E1013" w:rsidP="009E1013">
      <w:r>
        <w:t>• efektywnie wykorzystuje czas przeznaczony na działalność twórczą.</w:t>
      </w:r>
    </w:p>
    <w:p w:rsidR="009E1013" w:rsidRDefault="009E1013" w:rsidP="009E1013">
      <w:r>
        <w:t>Ocenę dostateczną (3) otrzymuje uczeń, który:</w:t>
      </w:r>
    </w:p>
    <w:p w:rsidR="009E1013" w:rsidRDefault="009E1013" w:rsidP="009E1013">
      <w:r>
        <w:t>• wyjaśnia najważniejsze podziały barw,</w:t>
      </w:r>
    </w:p>
    <w:p w:rsidR="009E1013" w:rsidRDefault="009E1013" w:rsidP="009E1013">
      <w:r>
        <w:t>• omawia funkcje typowych narzędzi stosowanych w poszczególnych technikach</w:t>
      </w:r>
    </w:p>
    <w:p w:rsidR="009E1013" w:rsidRDefault="009E1013" w:rsidP="009E1013">
      <w:r>
        <w:t>plastycznych,</w:t>
      </w:r>
    </w:p>
    <w:p w:rsidR="009E1013" w:rsidRDefault="009E1013" w:rsidP="009E1013">
      <w:r>
        <w:t>• przedstawia obiekty na płaszczyźnie i w przestrzeni, posługując się podstawowymi</w:t>
      </w:r>
    </w:p>
    <w:p w:rsidR="009E1013" w:rsidRDefault="009E1013" w:rsidP="009E1013">
      <w:r>
        <w:t>środkami wyrazu plastycznego,</w:t>
      </w:r>
    </w:p>
    <w:p w:rsidR="009E1013" w:rsidRDefault="009E1013" w:rsidP="009E1013">
      <w:r>
        <w:lastRenderedPageBreak/>
        <w:t>• przynosi na lekcję odpowiednie materiały i narzędzia,</w:t>
      </w:r>
    </w:p>
    <w:p w:rsidR="009E1013" w:rsidRDefault="009E1013" w:rsidP="009E1013">
      <w:r>
        <w:t>• aktywnie pracuje indywidualnie i w grupie,</w:t>
      </w:r>
    </w:p>
    <w:p w:rsidR="009E1013" w:rsidRDefault="009E1013" w:rsidP="009E1013">
      <w:r>
        <w:t>• podejmuje próby zastosowania elementów teorii w ćwiczeniach praktycznych,</w:t>
      </w:r>
    </w:p>
    <w:p w:rsidR="009E1013" w:rsidRDefault="009E1013" w:rsidP="009E1013">
      <w:r>
        <w:t>• wyjaśnia znaczenie niektórych z omówionych na lekcji terminów plastycznych.</w:t>
      </w:r>
    </w:p>
    <w:p w:rsidR="009E1013" w:rsidRDefault="009E1013" w:rsidP="009E1013">
      <w:r>
        <w:t>3</w:t>
      </w:r>
    </w:p>
    <w:p w:rsidR="009E1013" w:rsidRDefault="009E1013" w:rsidP="009E1013">
      <w:r>
        <w:t>Ocenę dopuszczającą (2) otrzymuje uczeń, który z pomocą nauczyciela:</w:t>
      </w:r>
    </w:p>
    <w:p w:rsidR="009E1013" w:rsidRDefault="009E1013" w:rsidP="009E1013">
      <w:r>
        <w:t>• tłumaczy, czym zajmują się rysownik, malarz, grafik, rzeźbiarz i architekt,</w:t>
      </w:r>
    </w:p>
    <w:p w:rsidR="009E1013" w:rsidRDefault="009E1013" w:rsidP="009E1013">
      <w:r>
        <w:t>• wskazuje różnice między rysunkiem a malarstwem,</w:t>
      </w:r>
    </w:p>
    <w:p w:rsidR="009E1013" w:rsidRDefault="009E1013" w:rsidP="009E1013">
      <w:r>
        <w:t>• uzyskuje barwy pochodne, wykorzystując barwy podstawowe,</w:t>
      </w:r>
    </w:p>
    <w:p w:rsidR="009E1013" w:rsidRDefault="009E1013" w:rsidP="009E1013">
      <w:r>
        <w:t>• wykonuje zadania plastyczne o niewielkim stopniu trudności,</w:t>
      </w:r>
    </w:p>
    <w:p w:rsidR="009E1013" w:rsidRDefault="009E1013" w:rsidP="009E1013">
      <w:r>
        <w:t>• utrzymuje w porządku swój warsztat pracy,</w:t>
      </w:r>
    </w:p>
    <w:p w:rsidR="009E1013" w:rsidRDefault="009E1013" w:rsidP="009E1013">
      <w:r>
        <w:t>• przestrzega zasad BHP podczas działań na lekcji.</w:t>
      </w:r>
    </w:p>
    <w:p w:rsidR="009E1013" w:rsidRDefault="009E1013" w:rsidP="009E1013">
      <w:r>
        <w:t>• stosuje się do zasad organizacji pracy.</w:t>
      </w:r>
    </w:p>
    <w:p w:rsidR="009E1013" w:rsidRDefault="009E1013" w:rsidP="009E1013">
      <w:r>
        <w:t>Ocenę niedostateczną (1) otrzymuje uczeń, który:</w:t>
      </w:r>
    </w:p>
    <w:p w:rsidR="009E1013" w:rsidRDefault="009E1013" w:rsidP="009E1013">
      <w:r>
        <w:t>• mimo pomocy i starań nauczyciela, nie potrafi i nie chce wykonać najprostszych poleceń</w:t>
      </w:r>
    </w:p>
    <w:p w:rsidR="009E1013" w:rsidRDefault="009E1013" w:rsidP="009E1013">
      <w:r>
        <w:t>wynikających z programu, wykazuje negatywny stosunek do przedmiotu,</w:t>
      </w:r>
    </w:p>
    <w:p w:rsidR="009E1013" w:rsidRDefault="009E1013" w:rsidP="009E1013">
      <w:r>
        <w:t>• nie wykazuje minimalnego zaangażowania w działania plastyczne na lekcji,</w:t>
      </w:r>
    </w:p>
    <w:p w:rsidR="009E1013" w:rsidRDefault="009E1013" w:rsidP="009E1013">
      <w:r>
        <w:t>• nie posiada wiadomości objętych programem,</w:t>
      </w:r>
    </w:p>
    <w:p w:rsidR="009E1013" w:rsidRDefault="009E1013" w:rsidP="009E1013">
      <w:r>
        <w:t>• nie wykonuje ćwiczeń i prac plastycznych,</w:t>
      </w:r>
    </w:p>
    <w:p w:rsidR="004B4A00" w:rsidRDefault="009E1013" w:rsidP="009E1013">
      <w:r>
        <w:t>• nie wykazuje woli poprawy oceny</w:t>
      </w:r>
    </w:p>
    <w:sectPr w:rsidR="004B4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13"/>
    <w:rsid w:val="004B4A00"/>
    <w:rsid w:val="009E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FC5B8-EE37-49CA-8FD4-EFA1E7AAE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BożenaO</dc:creator>
  <cp:keywords/>
  <dc:description/>
  <cp:lastModifiedBy>BożenaO</cp:lastModifiedBy>
  <cp:revision>1</cp:revision>
  <dcterms:created xsi:type="dcterms:W3CDTF">2024-09-13T11:43:00Z</dcterms:created>
  <dcterms:modified xsi:type="dcterms:W3CDTF">2024-09-13T11:44:00Z</dcterms:modified>
</cp:coreProperties>
</file>