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A5559" w14:textId="7F6B2936" w:rsidR="00CD734C" w:rsidRPr="003C6019" w:rsidRDefault="000C03A9" w:rsidP="00204A06">
      <w:pPr>
        <w:spacing w:after="0" w:line="240" w:lineRule="auto"/>
        <w:ind w:left="1377" w:right="1366"/>
        <w:jc w:val="both"/>
        <w:rPr>
          <w:rFonts w:ascii="Times New Roman" w:eastAsia="Swis721 WGL4 BT" w:hAnsi="Times New Roman"/>
          <w:sz w:val="36"/>
          <w:szCs w:val="36"/>
          <w:lang w:val="pl-PL"/>
        </w:rPr>
      </w:pPr>
      <w:bookmarkStart w:id="0" w:name="_GoBack"/>
      <w:bookmarkEnd w:id="0"/>
      <w:r>
        <w:rPr>
          <w:rFonts w:ascii="Times New Roman" w:eastAsia="Swis721 WGL4 BT" w:hAnsi="Times New Roman"/>
          <w:w w:val="75"/>
          <w:sz w:val="36"/>
          <w:szCs w:val="36"/>
          <w:lang w:val="pl-PL"/>
        </w:rPr>
        <w:t>Wymagania edukacyjne z j. polskiego kl.</w:t>
      </w:r>
      <w:r w:rsidR="00CD734C" w:rsidRPr="003C6019">
        <w:rPr>
          <w:rFonts w:ascii="Times New Roman" w:eastAsia="Swis721 WGL4 BT" w:hAnsi="Times New Roman"/>
          <w:spacing w:val="39"/>
          <w:w w:val="80"/>
          <w:sz w:val="36"/>
          <w:szCs w:val="36"/>
          <w:lang w:val="pl-PL"/>
        </w:rPr>
        <w:t xml:space="preserve"> </w:t>
      </w:r>
      <w:r w:rsidR="00CD734C" w:rsidRPr="003C6019">
        <w:rPr>
          <w:rFonts w:ascii="Times New Roman" w:eastAsia="Swis721 WGL4 BT" w:hAnsi="Times New Roman"/>
          <w:w w:val="80"/>
          <w:sz w:val="36"/>
          <w:szCs w:val="36"/>
          <w:lang w:val="pl-PL"/>
        </w:rPr>
        <w:t>7</w:t>
      </w:r>
    </w:p>
    <w:p w14:paraId="48492840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999EEE6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14:paraId="616ECA9D" w14:textId="77777777"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90B69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725FD9CD" w14:textId="77777777" w:rsidR="00CD734C" w:rsidRPr="00FF36A9" w:rsidRDefault="00CD734C" w:rsidP="00204A06">
      <w:pPr>
        <w:pStyle w:val="Akapitzlist"/>
        <w:numPr>
          <w:ilvl w:val="0"/>
          <w:numId w:val="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14:paraId="62337579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6B2E814A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14:paraId="7222E805" w14:textId="77777777"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402BF6A3" w14:textId="77777777" w:rsidR="00CD734C" w:rsidRPr="00FF36A9" w:rsidRDefault="00CD734C" w:rsidP="00204A06">
      <w:pPr>
        <w:pStyle w:val="Akapitzlist"/>
        <w:numPr>
          <w:ilvl w:val="0"/>
          <w:numId w:val="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FF36A9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</w:t>
      </w:r>
      <w:r w:rsidRPr="00FF36A9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ie</w:t>
      </w:r>
      <w:r w:rsidR="009955D4" w:rsidRPr="00FF36A9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trudności</w:t>
      </w:r>
    </w:p>
    <w:p w14:paraId="71A19790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F407309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14:paraId="468A06B2" w14:textId="77777777"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FF36A9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FF36A9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9955D4" w:rsidRPr="00FF36A9">
        <w:rPr>
          <w:rFonts w:ascii="Times New Roman" w:eastAsia="Quasi-LucidaBright" w:hAnsi="Times New Roman"/>
          <w:sz w:val="24"/>
          <w:szCs w:val="24"/>
          <w:lang w:val="pl-PL"/>
        </w:rPr>
        <w:t>7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204A06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382FC01E" w14:textId="77777777" w:rsidR="00CD734C" w:rsidRPr="00FF36A9" w:rsidRDefault="00CD734C" w:rsidP="00204A06">
      <w:pPr>
        <w:pStyle w:val="Akapitzlist"/>
        <w:numPr>
          <w:ilvl w:val="0"/>
          <w:numId w:val="1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FF36A9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FF36A9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FF36A9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FF36A9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1AEA167E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16DA037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14:paraId="05A8198D" w14:textId="77777777"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ń poprawnie stosuje wiadomości i umiejętności uj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te w programie nauczania </w:t>
      </w:r>
      <w:r w:rsidR="009955D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wynik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ce z 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wy 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j, 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zuje s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modzielnie typowe 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nia 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14:paraId="1CE8F936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0AD4EEE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14:paraId="03B9D0CA" w14:textId="77777777" w:rsidR="00CD734C" w:rsidRPr="00FF36A9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FF36A9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FF36A9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FF36A9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FF36A9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FF36A9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FF36A9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ce 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FF36A9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</w:rPr>
        <w:t>ﬁ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FF36A9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FF36A9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FF36A9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="003C6019" w:rsidRPr="00FF36A9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FF36A9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FF36A9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FF36A9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FF36A9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FF36A9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14:paraId="0A8B7E13" w14:textId="77777777" w:rsidR="00CD734C" w:rsidRPr="00321A03" w:rsidRDefault="00CD734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4704438" w14:textId="77777777" w:rsidR="00CD734C" w:rsidRPr="00321A03" w:rsidRDefault="00CD734C" w:rsidP="00204A06">
      <w:pPr>
        <w:spacing w:after="0" w:line="240" w:lineRule="auto"/>
        <w:ind w:left="115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14:paraId="01F5DD5B" w14:textId="77777777" w:rsidR="003C6019" w:rsidRPr="00204A06" w:rsidRDefault="00CD734C" w:rsidP="00204A06">
      <w:pPr>
        <w:pStyle w:val="Akapitzlist"/>
        <w:numPr>
          <w:ilvl w:val="0"/>
          <w:numId w:val="11"/>
        </w:numPr>
        <w:spacing w:after="0" w:line="240" w:lineRule="auto"/>
        <w:ind w:right="6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204A06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tno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>roz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="003C630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iu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ów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204A06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m n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="003C630B">
        <w:rPr>
          <w:rFonts w:ascii="Times New Roman" w:eastAsia="Quasi-LucidaBright" w:hAnsi="Times New Roman"/>
          <w:sz w:val="24"/>
          <w:szCs w:val="24"/>
          <w:lang w:val="pl-PL"/>
        </w:rPr>
        <w:t> 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204A06">
        <w:rPr>
          <w:rFonts w:ascii="Times New Roman" w:eastAsia="Quasi-LucidaBright" w:hAnsi="Times New Roman"/>
          <w:spacing w:val="46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z pod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pacing w:val="49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ow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204A06">
        <w:rPr>
          <w:rFonts w:ascii="Times New Roman" w:eastAsia="Quasi-LucidaBright" w:hAnsi="Times New Roman"/>
          <w:spacing w:val="4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proponuje</w:t>
      </w:r>
      <w:r w:rsidRPr="00204A06">
        <w:rPr>
          <w:rFonts w:ascii="Times New Roman" w:eastAsia="Quasi-LucidaBright" w:hAnsi="Times New Roman"/>
          <w:spacing w:val="50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="003C6019" w:rsidRPr="00204A06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;</w:t>
      </w:r>
      <w:r w:rsidRPr="00204A06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órc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ija</w:t>
      </w:r>
      <w:r w:rsidRPr="00204A06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ł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sne</w:t>
      </w:r>
      <w:r w:rsidRPr="00204A06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uz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ia</w:t>
      </w:r>
    </w:p>
    <w:p w14:paraId="5039AAB3" w14:textId="77777777" w:rsidR="003C6019" w:rsidRDefault="003C6019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4F56692C" w14:textId="77777777" w:rsidR="00E6643E" w:rsidRPr="00321A03" w:rsidRDefault="00E6643E" w:rsidP="00204A06">
      <w:pPr>
        <w:spacing w:after="0" w:line="240" w:lineRule="auto"/>
        <w:ind w:left="343" w:right="60" w:hanging="23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br w:type="page"/>
      </w:r>
    </w:p>
    <w:p w14:paraId="44B887C9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63E02F5" w14:textId="77777777" w:rsidR="00E6643E" w:rsidRPr="00321A03" w:rsidRDefault="00E6643E" w:rsidP="00204A06">
      <w:pPr>
        <w:spacing w:after="0" w:line="240" w:lineRule="auto"/>
        <w:ind w:left="113" w:right="66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teczną</w:t>
      </w:r>
      <w:r w:rsidRPr="00321A03">
        <w:rPr>
          <w:rFonts w:ascii="Times New Roman" w:eastAsia="Quasi-LucidaBright" w:hAnsi="Times New Roman"/>
          <w:b/>
          <w:bCs/>
          <w:spacing w:val="-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</w:t>
      </w:r>
      <w:r w:rsidRPr="00321A03">
        <w:rPr>
          <w:rFonts w:ascii="Times New Roman" w:eastAsia="Quasi-LucidaBright" w:hAnsi="Times New Roman"/>
          <w:spacing w:val="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321A03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peł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ymagań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ych na</w:t>
      </w:r>
      <w:r w:rsidRPr="00321A03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dopus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.</w:t>
      </w:r>
    </w:p>
    <w:p w14:paraId="44046225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7360A11" w14:textId="77777777" w:rsidR="001E6EE7" w:rsidRDefault="001E6EE7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6F2D2C34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-1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je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óry:</w:t>
      </w:r>
    </w:p>
    <w:p w14:paraId="3305B4D0" w14:textId="77777777" w:rsidR="00FF36A9" w:rsidRDefault="00FF36A9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14:paraId="7CF65505" w14:textId="77777777" w:rsidR="003D6951" w:rsidRPr="00FF36A9" w:rsidRDefault="00E6643E" w:rsidP="00204A06">
      <w:pPr>
        <w:spacing w:after="0" w:line="240" w:lineRule="auto"/>
        <w:ind w:left="142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ształ</w:t>
      </w:r>
      <w:r w:rsidRPr="00FF36A9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cenie literackie i kulturowe</w:t>
      </w:r>
    </w:p>
    <w:p w14:paraId="11288945" w14:textId="77777777" w:rsidR="00FF36A9" w:rsidRDefault="00FF36A9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sz w:val="24"/>
          <w:szCs w:val="24"/>
          <w:lang w:val="pl-PL"/>
        </w:rPr>
      </w:pPr>
    </w:p>
    <w:p w14:paraId="5B26D7A2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14:paraId="7C2B4B33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3F0CC34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nie</w:t>
      </w:r>
      <w:r w:rsidRPr="00204A06">
        <w:rPr>
          <w:rFonts w:ascii="Times New Roman" w:eastAsia="Quasi-LucidaBright" w:hAnsi="Times New Roman"/>
          <w:color w:val="231F20"/>
          <w:spacing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łucha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ów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yci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</w:p>
    <w:p w14:paraId="67D6B749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 pro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śb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FF36A9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14:paraId="334267E7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t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spacing w:val="-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utwo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</w:p>
    <w:p w14:paraId="1598D07A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="00FF36A9"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ia</w:t>
      </w:r>
    </w:p>
    <w:p w14:paraId="22829DB5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07E8E3E0" w14:textId="77777777" w:rsidR="00E6643E" w:rsidRPr="00204A06" w:rsidRDefault="00E6643E" w:rsidP="00204A06">
      <w:pPr>
        <w:pStyle w:val="Akapitzlist"/>
        <w:numPr>
          <w:ilvl w:val="0"/>
          <w:numId w:val="1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emocje towarzyszące osobie wypowiadającej się </w:t>
      </w:r>
    </w:p>
    <w:p w14:paraId="0C7AC7EB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54370B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14:paraId="02D09570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14:paraId="1701A782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spółc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wn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</w:t>
      </w:r>
    </w:p>
    <w:p w14:paraId="3583D416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ytuje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 literacki i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nne dzieła sztuki (np. obraz, rzeźba, grafika)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na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iomie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dosło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nym, na poziomie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krytycznym z pomocą nauczyciela i rówieśników określa temat utworu i poruszony problem, odnosi się do wybranych kontekstów, np</w:t>
      </w:r>
      <w:r w:rsidR="003E314B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.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biograficzne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go, historycznego, kulturowego</w:t>
      </w:r>
    </w:p>
    <w:p w14:paraId="1D6C20C4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 xml:space="preserve">rozpoznaje wypowiedź o charakterze emocjonalnym, argumentacyjnym, wskazuje </w:t>
      </w:r>
      <w:r w:rsid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w tekście argumentacyjnym tezę, argument i przykłady</w:t>
      </w:r>
    </w:p>
    <w:p w14:paraId="5831D1B3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rozpozn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opinię i fa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kty,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różnia fikcję </w:t>
      </w:r>
      <w:r w:rsid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br/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kłamstwo</w:t>
      </w:r>
    </w:p>
    <w:p w14:paraId="0A469958" w14:textId="77777777" w:rsid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sz w:val="24"/>
          <w:szCs w:val="24"/>
          <w:lang w:val="pl-PL"/>
        </w:rPr>
        <w:t>wie, czym jest sugestia, ironia, z pomocą nauczyc</w:t>
      </w:r>
      <w:r w:rsidR="00204A06">
        <w:rPr>
          <w:rFonts w:ascii="Times New Roman" w:eastAsia="Quasi-LucidaBright" w:hAnsi="Times New Roman"/>
          <w:sz w:val="24"/>
          <w:szCs w:val="24"/>
          <w:lang w:val="pl-PL"/>
        </w:rPr>
        <w:t>iela i klasy rozpoznaje aluzję</w:t>
      </w:r>
    </w:p>
    <w:p w14:paraId="51758C3A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</w:p>
    <w:p w14:paraId="25915CF2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</w:p>
    <w:p w14:paraId="54A77B84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dostr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ega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ne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moty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postępo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boh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teró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>w</w:t>
      </w:r>
    </w:p>
    <w:p w14:paraId="383A5B5C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czytu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1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</w:t>
      </w:r>
      <w:r w:rsidRPr="00204A06">
        <w:rPr>
          <w:rFonts w:ascii="Times New Roman" w:eastAsia="Quasi-LucidaBright" w:hAnsi="Times New Roman"/>
          <w:color w:val="231F20"/>
          <w:spacing w:val="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pacing w:val="1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zy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źń, </w:t>
      </w:r>
      <w:r w:rsid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wierność, patriotyzm; formułuje wnioski</w:t>
      </w:r>
    </w:p>
    <w:p w14:paraId="31CF9B2F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iryki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</w:t>
      </w:r>
      <w:r w:rsidR="00204A06"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 do liryki: pieśń, tren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</w:t>
      </w:r>
    </w:p>
    <w:p w14:paraId="04812DD9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osobę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cą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tora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kstu, bohatera utworu od podmiotu lirycznego</w:t>
      </w:r>
    </w:p>
    <w:p w14:paraId="6AC89427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podst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rodki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rtystyc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go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i, w tym: neologizm, prozaizm, inwokację</w:t>
      </w:r>
    </w:p>
    <w:p w14:paraId="2BE89075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obr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yckie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ut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13FAAEC0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ory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epickie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6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cec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h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y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epiki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 jako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aju</w:t>
      </w:r>
      <w:r w:rsidRPr="00204A06">
        <w:rPr>
          <w:rFonts w:ascii="Times New Roman" w:eastAsia="Quasi-LucidaBright" w:hAnsi="Times New Roman"/>
          <w:color w:val="231F20"/>
          <w:spacing w:val="-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erackiego, zna gatunki należące do epiki</w:t>
      </w:r>
    </w:p>
    <w:p w14:paraId="130EB1DA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mie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8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eds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-1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utw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35C9B137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si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204A06">
        <w:rPr>
          <w:rFonts w:ascii="Times New Roman" w:eastAsia="Quasi-LucidaBright" w:hAnsi="Times New Roman"/>
          <w:color w:val="231F20"/>
          <w:spacing w:val="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</w:p>
    <w:p w14:paraId="15A06D97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14:paraId="4698EED4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ście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pickim</w:t>
      </w:r>
      <w:r w:rsidRPr="00204A06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fr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gm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ty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nia</w:t>
      </w:r>
      <w:r w:rsidRPr="00204A06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</w:t>
      </w:r>
    </w:p>
    <w:p w14:paraId="740F24F6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odró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żn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innych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rod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jów</w:t>
      </w:r>
      <w:r w:rsidRPr="00204A06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ckich, wskazuje elementy dramatu: akt, scena, tekst główn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y, didaskalia, monolog i dialog</w:t>
      </w:r>
    </w:p>
    <w:p w14:paraId="0409EB6E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lastRenderedPageBreak/>
        <w:t>rozpoznaje balladę jako gatunek z pogranicza rodzajów literackich</w:t>
      </w:r>
    </w:p>
    <w:p w14:paraId="0B998A65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sł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g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uje</w:t>
      </w:r>
      <w:r w:rsidRPr="00204A06">
        <w:rPr>
          <w:rFonts w:ascii="Times New Roman" w:eastAsia="Quasi-LucidaBright" w:hAnsi="Times New Roman"/>
          <w:color w:val="231F20"/>
          <w:spacing w:val="-3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ię</w:t>
      </w:r>
      <w:r w:rsidRPr="00204A06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pi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se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position w:val="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tr</w:t>
      </w:r>
      <w:r w:rsidRPr="00204A06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eś</w:t>
      </w:r>
      <w:r w:rsidRPr="00204A06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ci, cytatem z poszanowaniem praw autorskich</w:t>
      </w:r>
    </w:p>
    <w:p w14:paraId="1C5EF758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position w:val="2"/>
          <w:sz w:val="24"/>
          <w:szCs w:val="24"/>
          <w:lang w:val="pl-PL"/>
        </w:rPr>
        <w:t>rozpoznaje gatunki dziennikarskie: wywiad, artykuł</w:t>
      </w:r>
    </w:p>
    <w:p w14:paraId="0243BCB8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 infor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cje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ekś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cie</w:t>
      </w:r>
      <w:r w:rsidRPr="00204A06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popul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rnon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owy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naukowym, publicystycznym</w:t>
      </w:r>
    </w:p>
    <w:p w14:paraId="7BAB98D6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dos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mbo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="00204A06"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i alegorie w tekstach kultury</w:t>
      </w:r>
    </w:p>
    <w:p w14:paraId="01133A37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wymi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osoby</w:t>
      </w:r>
      <w:r w:rsidRPr="00204A06">
        <w:rPr>
          <w:rFonts w:ascii="Times New Roman" w:eastAsia="Quasi-LucidaBright" w:hAnsi="Times New Roman"/>
          <w:color w:val="231F20"/>
          <w:spacing w:val="-10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tnic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-6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proc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sie</w:t>
      </w:r>
      <w:r w:rsidRPr="00204A06">
        <w:rPr>
          <w:rFonts w:ascii="Times New Roman" w:eastAsia="Quasi-LucidaBright" w:hAnsi="Times New Roman"/>
          <w:color w:val="231F20"/>
          <w:spacing w:val="-15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4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9"/>
          <w:position w:val="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ra</w:t>
      </w:r>
      <w:r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="00204A06" w:rsidRPr="00204A06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nego oraz filmu</w:t>
      </w:r>
      <w:r w:rsid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(reżyser, aktor, scenograf, charakteryzator)</w:t>
      </w:r>
    </w:p>
    <w:p w14:paraId="59AD0CBF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uw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</w:t>
      </w:r>
      <w:r w:rsidRPr="00204A06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zw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ą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mię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204A06">
        <w:rPr>
          <w:rFonts w:ascii="Times New Roman" w:eastAsia="Quasi-LucidaBright" w:hAnsi="Times New Roman"/>
          <w:color w:val="231F20"/>
          <w:spacing w:val="-4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iełe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i</w:t>
      </w:r>
      <w:r w:rsidRPr="00204A06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era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204A0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ki</w:t>
      </w:r>
      <w:r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m</w:t>
      </w:r>
      <w:r w:rsidRPr="00204A06">
        <w:rPr>
          <w:rFonts w:ascii="Times New Roman" w:eastAsia="Quasi-LucidaBright" w:hAnsi="Times New Roman"/>
          <w:color w:val="231F20"/>
          <w:spacing w:val="-5"/>
          <w:sz w:val="24"/>
          <w:szCs w:val="24"/>
          <w:lang w:val="pl-PL"/>
        </w:rPr>
        <w:t xml:space="preserve"> </w:t>
      </w:r>
      <w:r w:rsidR="00204A06" w:rsidRPr="00204A06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a innym tekstem kultury</w:t>
      </w:r>
    </w:p>
    <w:p w14:paraId="5ECEE124" w14:textId="77777777" w:rsidR="00E6643E" w:rsidRPr="00204A06" w:rsidRDefault="00E6643E" w:rsidP="00204A0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204A06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dokonuje przekładu intersemiotycznego tekstów kultury i interpretacji zjawisk społecznych oraz prezentuje je w ramach różnych projektów grupowych</w:t>
      </w:r>
    </w:p>
    <w:p w14:paraId="419FFAA5" w14:textId="77777777" w:rsidR="00204A06" w:rsidRDefault="00204A06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14:paraId="315F5A3E" w14:textId="77777777" w:rsidR="00E6643E" w:rsidRPr="000512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14:paraId="3215CF3F" w14:textId="77777777" w:rsidR="00051203" w:rsidRPr="00051203" w:rsidRDefault="00051203" w:rsidP="00204A06">
      <w:pPr>
        <w:spacing w:after="0" w:line="240" w:lineRule="auto"/>
        <w:ind w:left="271" w:right="-20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</w:p>
    <w:p w14:paraId="09BC6BBF" w14:textId="77777777" w:rsidR="00E6643E" w:rsidRPr="003E314B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sporządza w różnych formach notatkę dotyczącą wysłuchanej wypowiedzi</w:t>
      </w:r>
    </w:p>
    <w:p w14:paraId="1C7E3948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or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dłu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ej</w:t>
      </w:r>
      <w:r w:rsidRPr="00051203">
        <w:rPr>
          <w:rFonts w:ascii="Times New Roman" w:eastAsia="Quasi-LucidaBright" w:hAnsi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ypo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ied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</w:t>
      </w:r>
    </w:p>
    <w:p w14:paraId="31685028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tworzy wypowiedź o charakterze argumentacyjnym, w rozprawce z pomocą nauczyciela formułuje tezę, hipotezę oraz argumenty, samodzielnie podaje przykłady do argumen</w:t>
      </w:r>
      <w:r w:rsidR="003C630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softHyphen/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tów, wnioskuje</w:t>
      </w:r>
    </w:p>
    <w:p w14:paraId="09D7CF93" w14:textId="77777777" w:rsidR="00E6643E" w:rsidRPr="00051203" w:rsidRDefault="00051203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wypowiada się na temat</w:t>
      </w:r>
    </w:p>
    <w:p w14:paraId="3742E0FE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ar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8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si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1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h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 popr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ć</w:t>
      </w:r>
      <w:r w:rsidRPr="00051203">
        <w:rPr>
          <w:rFonts w:ascii="Times New Roman" w:eastAsia="Quasi-LucidaBright" w:hAnsi="Times New Roman"/>
          <w:color w:val="231F20"/>
          <w:spacing w:val="5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 or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ogra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zn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ą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 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rp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ą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tu,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a w tekstach mówionych zachowuje poprawność akcentowania wyrazów i zdań, dba </w:t>
      </w:r>
      <w:r w:rsid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br/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o</w:t>
      </w:r>
      <w:r w:rsidR="00051203"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poprawną wymowę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14:paraId="1BBE38A8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ar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si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ę</w:t>
      </w:r>
      <w:r w:rsidRPr="00051203">
        <w:rPr>
          <w:rFonts w:ascii="Times New Roman" w:eastAsia="Quasi-LucidaBright" w:hAnsi="Times New Roman"/>
          <w:color w:val="231F20"/>
          <w:spacing w:val="2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yc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zn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4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api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2"/>
          <w:sz w:val="24"/>
          <w:szCs w:val="24"/>
          <w:lang w:val="pl-PL"/>
        </w:rPr>
        <w:t>ed</w:t>
      </w:r>
      <w:r w:rsidRPr="00051203">
        <w:rPr>
          <w:rFonts w:ascii="Times New Roman" w:eastAsia="Quasi-LucidaBright" w:hAnsi="Times New Roman"/>
          <w:color w:val="231F20"/>
          <w:spacing w:val="-1"/>
          <w:position w:val="2"/>
          <w:sz w:val="24"/>
          <w:szCs w:val="24"/>
          <w:lang w:val="pl-PL"/>
        </w:rPr>
        <w:t>z</w:t>
      </w:r>
      <w:r w:rsidR="00051203" w:rsidRPr="00051203">
        <w:rPr>
          <w:rFonts w:ascii="Times New Roman" w:eastAsia="Quasi-LucidaBright" w:hAnsi="Times New Roman"/>
          <w:color w:val="231F20"/>
          <w:position w:val="2"/>
          <w:sz w:val="24"/>
          <w:szCs w:val="24"/>
          <w:lang w:val="pl-PL"/>
        </w:rPr>
        <w:t>i</w:t>
      </w:r>
    </w:p>
    <w:p w14:paraId="6B904A56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wygłasza krótki monolog, podejmuje próbę wygłaszania przemówienia oraz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pró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b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 ucz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nicz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ia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ji</w:t>
      </w:r>
    </w:p>
    <w:p w14:paraId="1980C61F" w14:textId="77777777" w:rsidR="00051203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przygotowuje wywiad</w:t>
      </w:r>
    </w:p>
    <w:p w14:paraId="7C3D56EB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res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="00AA24C6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 xml:space="preserve"> i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 parafrazuje tekst, w tym tekst popularnonaukowy</w:t>
      </w:r>
    </w:p>
    <w:p w14:paraId="583C7665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wy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ż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 xml:space="preserve">a 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oje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z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ie i umie je uzasadnić, odnosi się do cudzych poglądów</w:t>
      </w:r>
    </w:p>
    <w:p w14:paraId="2296F8CE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ie</w:t>
      </w:r>
      <w:r w:rsidRPr="00051203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odt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órc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;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,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k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mi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eś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cić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og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kści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14D3B0D5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opisuje i charakteryzuje post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iste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</w:rPr>
        <w:t>ﬁ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cyjn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</w:p>
    <w:p w14:paraId="1833A57C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stosuje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cję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o-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cioosobo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ą</w:t>
      </w:r>
    </w:p>
    <w:p w14:paraId="1060522D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opi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uje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eme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nty</w:t>
      </w:r>
      <w:r w:rsidRPr="00051203">
        <w:rPr>
          <w:rFonts w:ascii="Times New Roman" w:eastAsia="Quasi-LucidaBright" w:hAnsi="Times New Roman"/>
          <w:color w:val="231F20"/>
          <w:spacing w:val="-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eł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ma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r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sk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eg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 xml:space="preserve">o, wykorzystuje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 pomocą na</w:t>
      </w:r>
      <w:r w:rsidR="00051203"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uczyciela odpowiednie konteksty</w:t>
      </w:r>
    </w:p>
    <w:p w14:paraId="5A3D50CD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u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kła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da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-2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trójdzi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l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n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j</w:t>
      </w:r>
      <w:r w:rsidRPr="00051203">
        <w:rPr>
          <w:rFonts w:ascii="Times New Roman" w:eastAsia="Quasi-LucidaBright" w:hAnsi="Times New Roman"/>
          <w:color w:val="231F20"/>
          <w:spacing w:val="-5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m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pozycji z uwzględnieniem akapitów, stosuje cytat</w:t>
      </w:r>
    </w:p>
    <w:p w14:paraId="7D51BB1C" w14:textId="77777777" w:rsidR="00E6643E" w:rsidRPr="00051203" w:rsidRDefault="00E6643E" w:rsidP="00051203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w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głas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a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z</w:t>
      </w:r>
      <w:r w:rsidRPr="00051203">
        <w:rPr>
          <w:rFonts w:ascii="Times New Roman" w:eastAsia="Quasi-LucidaBright" w:hAnsi="Times New Roman"/>
          <w:color w:val="231F20"/>
          <w:spacing w:val="3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amię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ci</w:t>
      </w:r>
      <w:r w:rsidRPr="00051203">
        <w:rPr>
          <w:rFonts w:ascii="Times New Roman" w:eastAsia="Quasi-LucidaBright" w:hAnsi="Times New Roman"/>
          <w:color w:val="231F20"/>
          <w:spacing w:val="-4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eks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po</w:t>
      </w:r>
      <w:r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e</w:t>
      </w:r>
      <w:r w:rsidRPr="00051203">
        <w:rPr>
          <w:rFonts w:ascii="Times New Roman" w:eastAsia="Quasi-LucidaBright" w:hAnsi="Times New Roman"/>
          <w:color w:val="231F20"/>
          <w:spacing w:val="-1"/>
          <w:position w:val="3"/>
          <w:sz w:val="24"/>
          <w:szCs w:val="24"/>
          <w:lang w:val="pl-PL"/>
        </w:rPr>
        <w:t>t</w:t>
      </w:r>
      <w:r w:rsidRPr="00051203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yc</w:t>
      </w:r>
      <w:r w:rsidR="00051203" w:rsidRPr="00051203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>ki</w:t>
      </w:r>
    </w:p>
    <w:p w14:paraId="43841DED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E7CF792" w14:textId="77777777" w:rsidR="00E6643E" w:rsidRPr="00321A03" w:rsidRDefault="00051203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14:paraId="5B327A26" w14:textId="77777777" w:rsidR="00E6643E" w:rsidRPr="00321A03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14:paraId="3A84E30A" w14:textId="77777777" w:rsidR="00E6643E" w:rsidRPr="003E314B" w:rsidRDefault="00E6643E" w:rsidP="003E314B">
      <w:pPr>
        <w:pStyle w:val="Akapitzlist"/>
        <w:numPr>
          <w:ilvl w:val="0"/>
          <w:numId w:val="13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231F20"/>
          <w:sz w:val="24"/>
          <w:szCs w:val="24"/>
          <w:lang w:val="pl-PL"/>
        </w:rPr>
        <w:t>wie, czym jest błąd językowy</w:t>
      </w:r>
    </w:p>
    <w:p w14:paraId="1706CB4E" w14:textId="77777777" w:rsidR="00E6643E" w:rsidRPr="00567264" w:rsidRDefault="00E6643E" w:rsidP="001E0A85">
      <w:pPr>
        <w:pStyle w:val="Akapitzlist"/>
        <w:numPr>
          <w:ilvl w:val="0"/>
          <w:numId w:val="1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ma podstawową wiedzę z zakresu gramatyki języka polskiego: </w:t>
      </w:r>
    </w:p>
    <w:p w14:paraId="7AB22C8D" w14:textId="77777777" w:rsidR="00E6643E" w:rsidRPr="00567264" w:rsidRDefault="00E6643E" w:rsidP="001E0A85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567264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567264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567264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), dostrzega rozbieżności 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między mową a</w:t>
      </w:r>
      <w:r w:rsidR="00943608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14:paraId="2064066D" w14:textId="77777777" w:rsidR="00E6643E" w:rsidRPr="00567264" w:rsidRDefault="00E6643E" w:rsidP="001E0A85">
      <w:pPr>
        <w:spacing w:after="0" w:line="240" w:lineRule="auto"/>
        <w:ind w:left="567"/>
        <w:jc w:val="both"/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czy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są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wyraz podstawowy i pochodny,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="001E0A85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rd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icę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="00943608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 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43608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ich zapisie, świadomie wzbogaca zasób własnego słownictwa</w:t>
      </w:r>
      <w:r w:rsidR="003A3C3D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o przysło</w:t>
      </w:r>
      <w:r w:rsidR="00943608" w:rsidRPr="00943608">
        <w:rPr>
          <w:rFonts w:ascii="Times New Roman" w:eastAsia="Quasi-LucidaBright" w:hAnsi="Times New Roman"/>
          <w:sz w:val="24"/>
          <w:szCs w:val="24"/>
          <w:lang w:val="pl-PL"/>
        </w:rPr>
        <w:softHyphen/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wia, powiedzenia,</w:t>
      </w:r>
      <w:r w:rsidR="00567264" w:rsidRPr="00943608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943608">
        <w:rPr>
          <w:rFonts w:ascii="Times New Roman" w:eastAsia="Quasi-LucidaBright" w:hAnsi="Times New Roman"/>
          <w:sz w:val="24"/>
          <w:szCs w:val="24"/>
          <w:lang w:val="pl-PL"/>
        </w:rPr>
        <w:t>frazeologizmy itp., odróżnia synonimy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od homonimów</w:t>
      </w:r>
    </w:p>
    <w:p w14:paraId="385737F9" w14:textId="77777777" w:rsidR="00E6643E" w:rsidRPr="00321A03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</w:rPr>
        <w:t>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sji</w:t>
      </w:r>
      <w:r w:rsidRPr="00321A03">
        <w:rPr>
          <w:rFonts w:ascii="Times New Roman" w:eastAsia="Quasi-LucidaBright" w:hAnsi="Times New Roman"/>
          <w:spacing w:val="1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(stosuje wiedzę o częściach mowy</w:t>
      </w:r>
      <w:r w:rsidR="00567264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poprawnym zapisie party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kuły </w:t>
      </w:r>
      <w:r w:rsidRPr="00EF782C">
        <w:rPr>
          <w:rFonts w:ascii="Times New Roman" w:eastAsia="Quasi-LucidaBright" w:hAnsi="Times New Roman"/>
          <w:i/>
          <w:spacing w:val="1"/>
          <w:sz w:val="24"/>
          <w:szCs w:val="24"/>
          <w:lang w:val="pl-PL"/>
        </w:rPr>
        <w:t>nie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lastRenderedPageBreak/>
        <w:t>z różnymi częściami mowy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, rozpoznaje imiesłowy, zna </w:t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="00567264">
        <w:rPr>
          <w:rFonts w:ascii="Times New Roman" w:eastAsia="Quasi-LucidaBright" w:hAnsi="Times New Roman"/>
          <w:sz w:val="24"/>
          <w:szCs w:val="24"/>
          <w:lang w:val="pl-PL"/>
        </w:rPr>
        <w:t>i odmiany)</w:t>
      </w:r>
    </w:p>
    <w:p w14:paraId="050B2407" w14:textId="77777777" w:rsidR="00E6643E" w:rsidRPr="00321A03" w:rsidRDefault="00E6643E" w:rsidP="00567264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–</w:t>
      </w:r>
      <w:r w:rsidRPr="00321A03">
        <w:rPr>
          <w:rFonts w:ascii="Times New Roman" w:eastAsia="Quasi-LucidaBright" w:hAnsi="Times New Roman"/>
          <w:spacing w:val="3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kł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dni</w:t>
      </w:r>
      <w:r w:rsidRPr="00321A03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  <w:r w:rsidRPr="00321A03">
        <w:rPr>
          <w:rFonts w:ascii="Times New Roman" w:eastAsia="Quasi-LucidaBright" w:hAnsi="Times New Roman"/>
          <w:color w:val="231F20"/>
          <w:spacing w:val="-1"/>
          <w:sz w:val="24"/>
          <w:szCs w:val="24"/>
          <w:lang w:val="pl-PL"/>
        </w:rPr>
        <w:t xml:space="preserve"> </w:t>
      </w:r>
    </w:p>
    <w:p w14:paraId="1771C87C" w14:textId="77777777" w:rsidR="00E6643E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324E969" w14:textId="77777777" w:rsidR="00CF669C" w:rsidRPr="00321A03" w:rsidRDefault="00CF669C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A1B02A3" w14:textId="77777777" w:rsidR="00E6643E" w:rsidRPr="00567264" w:rsidRDefault="00E6643E" w:rsidP="00567264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b/>
          <w:color w:val="000000" w:themeColor="text1"/>
          <w:sz w:val="24"/>
          <w:szCs w:val="24"/>
          <w:lang w:val="pl-PL"/>
        </w:rPr>
        <w:t>dostateczną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567264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567264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dopus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cą</w:t>
      </w:r>
      <w:r w:rsidRPr="00567264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14:paraId="3941087A" w14:textId="77777777" w:rsidR="00567264" w:rsidRDefault="00567264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14:paraId="0EEEF1F6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7FC52256" w14:textId="77777777" w:rsidR="00567264" w:rsidRDefault="00567264" w:rsidP="00567264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8C33161" w14:textId="77777777" w:rsidR="00E6643E" w:rsidRPr="00567264" w:rsidRDefault="00E6643E" w:rsidP="00567264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14:paraId="034A4510" w14:textId="77777777"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53481CBA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iadomie</w:t>
      </w:r>
      <w:r w:rsidRPr="00567264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estnic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ytuacji</w:t>
      </w:r>
      <w:r w:rsidRPr="00567264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4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nnyc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</w:p>
    <w:p w14:paraId="1082E1F8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69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eag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.in.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prosi</w:t>
      </w:r>
      <w:r w:rsidRPr="00567264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uzup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aś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14:paraId="08239BC6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tworu; ocenia wartość wysłuchanego tekstu</w:t>
      </w:r>
    </w:p>
    <w:p w14:paraId="591BA2A4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sty o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inform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cyjnym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</w:p>
    <w:p w14:paraId="143B51C3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bier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rma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14:paraId="42BC53B2" w14:textId="77777777" w:rsidR="00E6643E" w:rsidRPr="00567264" w:rsidRDefault="00E6643E" w:rsidP="00567264">
      <w:pPr>
        <w:pStyle w:val="Akapitzlist"/>
        <w:numPr>
          <w:ilvl w:val="0"/>
          <w:numId w:val="1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komizm,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kpinę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ironię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</w:p>
    <w:p w14:paraId="4DE3B3CC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37574AC" w14:textId="77777777" w:rsidR="00E6643E" w:rsidRPr="00321A03" w:rsidRDefault="00E6643E" w:rsidP="00204A06">
      <w:pPr>
        <w:spacing w:after="0" w:line="240" w:lineRule="auto"/>
        <w:ind w:left="113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UTWORÓW LITERACKICH I ODBIÓR TEKSTÓW KULTURY</w:t>
      </w:r>
    </w:p>
    <w:p w14:paraId="3C09C2FA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5D89B827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68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samodzielnego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t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ekstów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ws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567264"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awn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po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nośnym, a w ich odczytaniu o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dnosi się do różnych kontekstów</w:t>
      </w:r>
    </w:p>
    <w:p w14:paraId="076A870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oty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 post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oh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14:paraId="1CCA459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określa problem poruszony w utworze i ustosunkowuje się do niego</w:t>
      </w:r>
    </w:p>
    <w:p w14:paraId="16DBD6D2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kuje w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tekście poetyckim cechy liryki</w:t>
      </w:r>
    </w:p>
    <w:p w14:paraId="0ACCF588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charakteryzuje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sob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ąc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</w:p>
    <w:p w14:paraId="73F42191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wskazuje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podst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rodki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rtystyc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go</w:t>
      </w:r>
      <w:r w:rsidRPr="00567264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 w tym: neologizm, prozaizm</w:t>
      </w:r>
      <w:r w:rsidR="008F259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,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inwokację</w:t>
      </w:r>
    </w:p>
    <w:p w14:paraId="77B8BC98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ręb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ekś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bra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p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kie</w:t>
      </w:r>
    </w:p>
    <w:p w14:paraId="05281C6B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rozróżnia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ie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zji,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ń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</w:p>
    <w:p w14:paraId="6ED6D876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nty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ion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14:paraId="433B0B6C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cję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cką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istości</w:t>
      </w:r>
    </w:p>
    <w:p w14:paraId="4B31FF15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liz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i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fan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i/>
          <w:color w:val="000000" w:themeColor="text1"/>
          <w:spacing w:val="1"/>
          <w:position w:val="3"/>
          <w:sz w:val="24"/>
          <w:szCs w:val="24"/>
          <w:lang w:val="pl-PL"/>
        </w:rPr>
        <w:t>ty</w:t>
      </w:r>
      <w:r w:rsidRPr="00567264">
        <w:rPr>
          <w:rFonts w:ascii="Times New Roman" w:eastAsia="Quasi-LucidaBright" w:hAnsi="Times New Roman"/>
          <w:i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i/>
          <w:color w:val="000000" w:themeColor="text1"/>
          <w:spacing w:val="-1"/>
          <w:position w:val="3"/>
          <w:sz w:val="24"/>
          <w:szCs w:val="24"/>
          <w:lang w:val="pl-PL"/>
        </w:rPr>
        <w:t>a</w:t>
      </w:r>
    </w:p>
    <w:p w14:paraId="5813A218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chy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unko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i,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ci,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</w:p>
    <w:p w14:paraId="043E47EB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ykł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orów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tury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dyd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ktyc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ej</w:t>
      </w:r>
    </w:p>
    <w:p w14:paraId="6459A3A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dak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ad</w:t>
      </w:r>
      <w:r w:rsidRPr="00567264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14:paraId="5DE796EE" w14:textId="77777777"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rozpoznaje cechy dramatu jako rodzaju literackiego w tekście</w:t>
      </w:r>
    </w:p>
    <w:p w14:paraId="189605D3" w14:textId="77777777" w:rsidR="00E6643E" w:rsidRPr="003E314B" w:rsidRDefault="00E6643E" w:rsidP="003E314B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samodzielnie wyszukuje potrzebne informacje w odpowiednich źró</w:t>
      </w:r>
      <w:r w:rsidR="00567264" w:rsidRPr="003E314B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dłach, sporządza prosty przypis</w:t>
      </w:r>
    </w:p>
    <w:p w14:paraId="4E6A2F91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uje infor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ma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w ind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eks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przypi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</w:t>
      </w:r>
    </w:p>
    <w:p w14:paraId="5AAFA531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analizuje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e i alegorie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ęp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ce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tekstach kultury</w:t>
      </w:r>
    </w:p>
    <w:p w14:paraId="1F6128A3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fun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ów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zy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567264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ztuce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567264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</w:p>
    <w:p w14:paraId="6D60B4E7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ementy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typo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 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nych rod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jów</w:t>
      </w:r>
      <w:r w:rsidRPr="00567264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567264"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ckich</w:t>
      </w:r>
    </w:p>
    <w:p w14:paraId="3208EAE5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lastRenderedPageBreak/>
        <w:t>analizuje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zw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mię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iełe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567264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="00567264" w:rsidRPr="00567264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innym tekstem kultury</w:t>
      </w:r>
    </w:p>
    <w:p w14:paraId="1B28191A" w14:textId="77777777" w:rsidR="00E6643E" w:rsidRPr="00567264" w:rsidRDefault="00E6643E" w:rsidP="0056726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</w:pP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ska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567264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agi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567264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567264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567264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era</w:t>
      </w:r>
      <w:r w:rsidRPr="00567264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="00567264" w:rsidRPr="00567264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kim</w:t>
      </w:r>
    </w:p>
    <w:p w14:paraId="6C57BFFA" w14:textId="77777777" w:rsidR="00567264" w:rsidRPr="00567264" w:rsidRDefault="00567264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</w:p>
    <w:p w14:paraId="7D6CC93C" w14:textId="77777777" w:rsidR="00E6643E" w:rsidRPr="00567264" w:rsidRDefault="00E6643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567264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14:paraId="517106E5" w14:textId="77777777" w:rsidR="00E6643E" w:rsidRPr="00567264" w:rsidRDefault="00E6643E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78226205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ię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ystą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ompo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ycję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ogic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w w:val="99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w w:val="99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w w:val="99"/>
          <w:sz w:val="24"/>
          <w:szCs w:val="24"/>
          <w:lang w:val="pl-PL"/>
        </w:rPr>
        <w:t>j i</w:t>
      </w:r>
      <w:r w:rsidRPr="00EF782C">
        <w:rPr>
          <w:rFonts w:ascii="Times New Roman" w:eastAsia="Quasi-LucidaBright" w:hAnsi="Times New Roman"/>
          <w:color w:val="000000" w:themeColor="text1"/>
          <w:spacing w:val="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pój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i,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rgumenty 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rcie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nego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14:paraId="5A174A0F" w14:textId="77777777" w:rsidR="00CE77FD" w:rsidRPr="00CE77FD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cho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uje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rójd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l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ną</w:t>
      </w:r>
      <w:r w:rsidRPr="00CE77FD">
        <w:rPr>
          <w:rFonts w:ascii="Times New Roman" w:eastAsia="Quasi-LucidaBright" w:hAnsi="Times New Roman"/>
          <w:color w:val="000000" w:themeColor="text1"/>
          <w:spacing w:val="-3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kompo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ycję</w:t>
      </w:r>
      <w:r w:rsidRPr="00CE77FD">
        <w:rPr>
          <w:rFonts w:ascii="Times New Roman" w:eastAsia="Quasi-LucidaBright" w:hAnsi="Times New Roman"/>
          <w:color w:val="000000" w:themeColor="text1"/>
          <w:spacing w:val="-7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dłu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ż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s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</w:t>
      </w:r>
      <w:r w:rsidRPr="00CE77FD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ypo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</w:t>
      </w:r>
      <w:r w:rsidRPr="00CE77FD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e</w:t>
      </w: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d</w:t>
      </w:r>
      <w:r w:rsidRPr="00CE77FD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="00567264"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i, w tym w przemówieniu</w:t>
      </w:r>
    </w:p>
    <w:p w14:paraId="4A80FF2F" w14:textId="77777777" w:rsidR="00E6643E" w:rsidRPr="00CE77FD" w:rsidRDefault="00567264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CE77FD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stosuje się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3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8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52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norm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dotyc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="00E6643E"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cych</w:t>
      </w:r>
      <w:r w:rsidRPr="00CE77FD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E6643E" w:rsidRPr="00CE77FD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="00E6643E" w:rsidRPr="00CE77FD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6643E" w:rsidRPr="00CE77FD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="00E6643E" w:rsidRPr="00CE77FD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zna wyjątki w akcentowaniu wyrazów, </w:t>
      </w:r>
    </w:p>
    <w:p w14:paraId="51CA90D4" w14:textId="77777777"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rozróżnia środki językowe w zależności od adresata wypowiedzi w oﬁcjalnych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i nieoﬁcjalnych sytuacjach mówienia</w:t>
      </w:r>
    </w:p>
    <w:p w14:paraId="6322FE4A" w14:textId="77777777" w:rsidR="00E6643E" w:rsidRPr="003E314B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 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ej i 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 xml:space="preserve">ega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z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asad 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yki mo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w</w:t>
      </w: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y</w:t>
      </w:r>
    </w:p>
    <w:p w14:paraId="50823E97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uczestniczy w dyskusji zgodnie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ultu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>y</w:t>
      </w:r>
    </w:p>
    <w:p w14:paraId="2FA7FB4D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isko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rut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14:paraId="5A6087A5" w14:textId="77777777" w:rsidR="00EF782C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redaguje rozprawkę z tezą bądź hipotezą, formułuje odpowiednie argumenty i popie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ra je odpowiednimi przykładami</w:t>
      </w:r>
    </w:p>
    <w:p w14:paraId="4440BA81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</w:t>
      </w:r>
    </w:p>
    <w:p w14:paraId="023FC07B" w14:textId="77777777" w:rsidR="00185859" w:rsidRPr="00185859" w:rsidRDefault="00E6643E" w:rsidP="00185859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2"/>
          <w:sz w:val="24"/>
          <w:szCs w:val="24"/>
          <w:lang w:val="pl-PL"/>
        </w:rPr>
        <w:t>akapi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2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2"/>
          <w:sz w:val="24"/>
          <w:szCs w:val="24"/>
          <w:lang w:val="pl-PL"/>
        </w:rPr>
        <w:t>y</w:t>
      </w:r>
      <w:r w:rsid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 xml:space="preserve">, dba o spójne nawiązania 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między poszcz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2"/>
          <w:sz w:val="24"/>
          <w:szCs w:val="24"/>
          <w:lang w:val="pl-PL"/>
        </w:rPr>
        <w:t>gólnymi częściami wypowiedzi</w:t>
      </w:r>
    </w:p>
    <w:p w14:paraId="62C7EB73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i stylistyczną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14:paraId="2AA08089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3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db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ość</w:t>
      </w:r>
      <w:r w:rsidRPr="00EF782C">
        <w:rPr>
          <w:rFonts w:ascii="Times New Roman" w:eastAsia="Quasi-LucidaBright" w:hAnsi="Times New Roman"/>
          <w:color w:val="000000" w:themeColor="text1"/>
          <w:spacing w:val="2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3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estetykę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pisu</w:t>
      </w:r>
      <w:r w:rsidRPr="00EF782C">
        <w:rPr>
          <w:rFonts w:ascii="Times New Roman" w:eastAsia="Quasi-LucidaBright" w:hAnsi="Times New Roman"/>
          <w:color w:val="000000" w:themeColor="text1"/>
          <w:spacing w:val="2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ność</w:t>
      </w:r>
      <w:r w:rsidRPr="00EF782C">
        <w:rPr>
          <w:rFonts w:ascii="Times New Roman" w:eastAsia="Quasi-LucidaBright" w:hAnsi="Times New Roman"/>
          <w:color w:val="000000" w:themeColor="text1"/>
          <w:spacing w:val="2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ortogr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</w:rPr>
        <w:t>ﬁ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ną</w:t>
      </w:r>
      <w:r w:rsidRPr="00EF782C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punkcyjną</w:t>
      </w:r>
    </w:p>
    <w:p w14:paraId="6A6FC582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odczytuje sensy przenośne w tekstach kultury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takich jak obra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z, plakat, grafika</w:t>
      </w:r>
    </w:p>
    <w:p w14:paraId="5CF8FFD7" w14:textId="77777777" w:rsidR="00E6643E" w:rsidRPr="00EF782C" w:rsidRDefault="00E6643E" w:rsidP="00EF782C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ypowiedzi, w tym opis sytuacji</w:t>
      </w:r>
    </w:p>
    <w:p w14:paraId="577BBF5C" w14:textId="77777777" w:rsidR="00EF782C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</w:p>
    <w:p w14:paraId="4169079C" w14:textId="77777777" w:rsidR="00E6643E" w:rsidRPr="00321A03" w:rsidRDefault="00EF782C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Kształcenie językowe </w:t>
      </w:r>
      <w:r w:rsidR="00E6643E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(gramatyka języka polskiego, komunikacja językowa i kultura języka, ortografia i interpunkcja)</w:t>
      </w:r>
    </w:p>
    <w:p w14:paraId="7555C7AE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6DA6082" w14:textId="77777777" w:rsidR="00E6643E" w:rsidRPr="003E314B" w:rsidRDefault="00E6643E" w:rsidP="003E314B">
      <w:pPr>
        <w:pStyle w:val="Akapitzlist"/>
        <w:numPr>
          <w:ilvl w:val="0"/>
          <w:numId w:val="17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dostrzega błędy j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ęzykowe i potrafi je skorygować</w:t>
      </w:r>
    </w:p>
    <w:p w14:paraId="32B556A2" w14:textId="77777777" w:rsidR="00E6643E" w:rsidRPr="00EF782C" w:rsidRDefault="00E6643E" w:rsidP="00EF782C">
      <w:pPr>
        <w:pStyle w:val="Akapitzlist"/>
        <w:numPr>
          <w:ilvl w:val="0"/>
          <w:numId w:val="18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stosuje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>w tworzonych tekstach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podstawową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14:paraId="71C964FB" w14:textId="77777777" w:rsidR="00E6643E" w:rsidRPr="00EF782C" w:rsidRDefault="00E6643E" w:rsidP="00EF782C">
      <w:pPr>
        <w:spacing w:after="0" w:line="240" w:lineRule="auto"/>
        <w:ind w:left="567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EF782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EF782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</w:t>
      </w:r>
      <w:r w:rsidR="000D04CE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pismem</w:t>
      </w:r>
    </w:p>
    <w:p w14:paraId="5633F31C" w14:textId="77777777"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czym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EF782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nt, rdz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ń, rodzina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0D04CE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stosuje zasady interpunkcji w ich zapisie,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ób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="003A3C3D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3A3C3D">
        <w:rPr>
          <w:rFonts w:ascii="Times New Roman" w:eastAsia="Quasi-LucidaBright" w:hAnsi="Times New Roman"/>
          <w:color w:val="000000" w:themeColor="text1"/>
          <w:spacing w:val="2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D04CE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a,</w:t>
      </w:r>
      <w:r w:rsid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fr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tp., odr</w:t>
      </w:r>
      <w:r w:rsid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óżnia synonimy od homonimów</w:t>
      </w:r>
    </w:p>
    <w:p w14:paraId="220251D0" w14:textId="77777777"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(stosuje wiedzę o częściach mowy w poprawnym zapisie partykuły </w:t>
      </w:r>
      <w:r w:rsidRPr="00EF782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różnymi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zasady ich tworzenia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  <w:t>i odmiany)</w:t>
      </w:r>
    </w:p>
    <w:p w14:paraId="4E096DD5" w14:textId="77777777" w:rsidR="00E6643E" w:rsidRPr="00EF782C" w:rsidRDefault="00E6643E" w:rsidP="00EF782C">
      <w:pPr>
        <w:spacing w:after="0" w:line="240" w:lineRule="auto"/>
        <w:ind w:left="5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(wykorzystuje wiedzę o budowie wypowiedzenia pojedynczego i złożonego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w przekształcaniu zdań pojedynczych na złożone i odwrotnie oraz wypowiedzeń 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 imiesłowowym równoważnikiem zdania na zdanie złożone i odwrotnie, dokonuje przekształceń z mowy zależnej na niezależną i odwrotnie</w:t>
      </w:r>
    </w:p>
    <w:p w14:paraId="5AC752FA" w14:textId="77777777"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14:paraId="2BC72F6B" w14:textId="77777777" w:rsidR="00A6720E" w:rsidRDefault="00A6720E" w:rsidP="00204A06">
      <w:pPr>
        <w:spacing w:after="0" w:line="240" w:lineRule="auto"/>
        <w:ind w:left="113" w:right="65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14:paraId="1372D33F" w14:textId="77777777" w:rsidR="00E6643E" w:rsidRPr="00EF782C" w:rsidRDefault="00E6643E" w:rsidP="00EF782C">
      <w:pPr>
        <w:spacing w:after="0" w:line="240" w:lineRule="auto"/>
        <w:ind w:right="65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4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4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5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4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4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4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5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nę do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z:</w:t>
      </w:r>
    </w:p>
    <w:p w14:paraId="371ED448" w14:textId="77777777" w:rsidR="00EF782C" w:rsidRPr="00A6720E" w:rsidRDefault="00EF782C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14:paraId="34C29111" w14:textId="77777777" w:rsidR="00E6643E" w:rsidRDefault="00E6643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24"/>
          <w:szCs w:val="24"/>
          <w:lang w:val="pl-PL"/>
        </w:rPr>
        <w:t>Kształcenie literackie i kulturowe</w:t>
      </w:r>
    </w:p>
    <w:p w14:paraId="27441AE2" w14:textId="77777777" w:rsidR="001E6EE7" w:rsidRPr="00EF782C" w:rsidRDefault="001E6EE7" w:rsidP="001E6EE7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SŁUC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HAN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E</w:t>
      </w:r>
    </w:p>
    <w:p w14:paraId="7AC8248B" w14:textId="77777777" w:rsidR="001E6EE7" w:rsidRPr="00EF782C" w:rsidRDefault="001E6EE7" w:rsidP="001E6E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l-PL"/>
        </w:rPr>
      </w:pPr>
    </w:p>
    <w:p w14:paraId="6B2EDD88" w14:textId="77777777"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słucha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tworów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yckich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torskich</w:t>
      </w:r>
      <w:r w:rsidRPr="00EF782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dostr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a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środk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i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14:paraId="7FF5A01D" w14:textId="77777777" w:rsidR="001E6EE7" w:rsidRPr="00EF782C" w:rsidRDefault="001E6EE7" w:rsidP="001E6EE7">
      <w:pPr>
        <w:pStyle w:val="Akapitzlist"/>
        <w:numPr>
          <w:ilvl w:val="0"/>
          <w:numId w:val="1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izuje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rozpozn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wcy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tworu, w tym aluzję, sugestię, manipulację</w:t>
      </w:r>
    </w:p>
    <w:p w14:paraId="0D0C8687" w14:textId="77777777" w:rsidR="00A6720E" w:rsidRPr="00A6720E" w:rsidRDefault="00A6720E" w:rsidP="00204A06">
      <w:pPr>
        <w:spacing w:after="0" w:line="240" w:lineRule="auto"/>
        <w:jc w:val="both"/>
        <w:rPr>
          <w:rFonts w:ascii="Times New Roman" w:eastAsia="Quasi-LucidaBright" w:hAnsi="Times New Roman"/>
          <w:b/>
          <w:bCs/>
          <w:color w:val="000000" w:themeColor="text1"/>
          <w:spacing w:val="-1"/>
          <w:w w:val="121"/>
          <w:sz w:val="16"/>
          <w:szCs w:val="16"/>
          <w:lang w:val="pl-PL"/>
        </w:rPr>
      </w:pPr>
    </w:p>
    <w:p w14:paraId="3491A49D" w14:textId="77777777"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 TEK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14:paraId="5264DE05" w14:textId="77777777"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16"/>
          <w:szCs w:val="16"/>
          <w:lang w:val="pl-PL"/>
        </w:rPr>
      </w:pPr>
    </w:p>
    <w:p w14:paraId="02A64E7F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411E0819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odczytuje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na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pozio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</w:p>
    <w:p w14:paraId="38297622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f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cj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tu</w:t>
      </w:r>
    </w:p>
    <w:p w14:paraId="29A5D909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interpretuje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tytuł</w:t>
      </w:r>
      <w:r w:rsidRPr="00EF782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tworu</w:t>
      </w:r>
    </w:p>
    <w:p w14:paraId="5A83EA36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tyw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ocenia</w:t>
      </w:r>
      <w:r w:rsidRPr="00EF782C">
        <w:rPr>
          <w:rFonts w:ascii="Times New Roman" w:eastAsia="Quasi-LucidaBright" w:hAnsi="Times New Roman"/>
          <w:color w:val="000000" w:themeColor="text1"/>
          <w:spacing w:val="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ich</w:t>
      </w:r>
      <w:r w:rsidRPr="00EF782C">
        <w:rPr>
          <w:rFonts w:ascii="Times New Roman" w:eastAsia="Quasi-LucidaBright" w:hAnsi="Times New Roman"/>
          <w:color w:val="000000" w:themeColor="text1"/>
          <w:spacing w:val="1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acho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posta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ólnie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przyj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lnych</w:t>
      </w:r>
    </w:p>
    <w:p w14:paraId="11BCFF73" w14:textId="77777777"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dos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 manipulację,</w:t>
      </w:r>
      <w:r w:rsidR="00567264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ścio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c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ekście, w tym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w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saty</w:t>
      </w:r>
      <w:r w:rsidR="001E6EE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rze</w:t>
      </w:r>
    </w:p>
    <w:p w14:paraId="1AA08C7C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EF782C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yczn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EF782C"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</w:p>
    <w:p w14:paraId="1C3A433F" w14:textId="77777777" w:rsidR="00EF782C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zu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Pr="00EF782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eme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2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utw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 omawia i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 funkcję w kon</w:t>
      </w:r>
      <w:r w:rsidR="009E0ECA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softHyphen/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strukcji utworu</w:t>
      </w:r>
    </w:p>
    <w:p w14:paraId="02328555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ową</w:t>
      </w:r>
      <w:r w:rsidR="00567264"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 utworów literackich</w:t>
      </w:r>
    </w:p>
    <w:p w14:paraId="6731BF41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uz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r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ć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 pr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eg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color w:val="000000" w:themeColor="text1"/>
          <w:spacing w:val="-9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</w:t>
      </w:r>
      <w:r w:rsidRPr="00EF782C">
        <w:rPr>
          <w:rFonts w:ascii="Times New Roman" w:eastAsia="Quasi-LucidaBright" w:hAnsi="Times New Roman"/>
          <w:color w:val="000000" w:themeColor="text1"/>
          <w:spacing w:val="3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icy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EF782C"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ki</w:t>
      </w:r>
    </w:p>
    <w:p w14:paraId="7A83155A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wy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porównuje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infor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EF782C">
        <w:rPr>
          <w:rFonts w:ascii="Times New Roman" w:eastAsia="Quasi-LucidaBright" w:hAnsi="Times New Roman"/>
          <w:color w:val="000000" w:themeColor="text1"/>
          <w:spacing w:val="-15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różnych</w:t>
      </w:r>
      <w:r w:rsidRPr="00EF782C">
        <w:rPr>
          <w:rFonts w:ascii="Times New Roman" w:eastAsia="Quasi-LucidaBright" w:hAnsi="Times New Roman"/>
          <w:color w:val="000000" w:themeColor="text1"/>
          <w:spacing w:val="-10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EF782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ch,</w:t>
      </w:r>
      <w:r w:rsidRPr="00EF782C">
        <w:rPr>
          <w:rFonts w:ascii="Times New Roman" w:eastAsia="Quasi-LucidaBright" w:hAnsi="Times New Roman"/>
          <w:color w:val="000000" w:themeColor="text1"/>
          <w:spacing w:val="-14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.in.</w:t>
      </w:r>
      <w:r w:rsidRPr="00EF782C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popul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rnon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="00EF782C" w:rsidRPr="00EF782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owych</w:t>
      </w:r>
      <w:r w:rsidRP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="00EF782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br/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EF782C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="00EF782C"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naukowych</w:t>
      </w:r>
    </w:p>
    <w:p w14:paraId="11D70E64" w14:textId="77777777" w:rsidR="00E6643E" w:rsidRPr="00EF782C" w:rsidRDefault="00E6643E" w:rsidP="00EF782C">
      <w:pPr>
        <w:pStyle w:val="Akapitzlist"/>
        <w:numPr>
          <w:ilvl w:val="0"/>
          <w:numId w:val="20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Lucida Sans Unicode" w:hAnsi="Times New Roman"/>
          <w:color w:val="000000" w:themeColor="text1"/>
          <w:position w:val="3"/>
          <w:sz w:val="24"/>
          <w:szCs w:val="24"/>
          <w:lang w:val="pl-PL"/>
        </w:rPr>
        <w:t>odczytuje sensy przenośne i symboliczne w odbieranym tekście</w:t>
      </w:r>
    </w:p>
    <w:p w14:paraId="024FCD00" w14:textId="77777777" w:rsidR="003C630B" w:rsidRDefault="003C630B" w:rsidP="00204A06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</w:p>
    <w:p w14:paraId="4A783518" w14:textId="77777777" w:rsidR="00EF782C" w:rsidRDefault="00E6643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WIE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IE</w:t>
      </w:r>
    </w:p>
    <w:p w14:paraId="0099A720" w14:textId="77777777" w:rsidR="00A6720E" w:rsidRPr="00A6720E" w:rsidRDefault="00A6720E" w:rsidP="00A6720E">
      <w:pPr>
        <w:spacing w:after="0" w:line="240" w:lineRule="auto"/>
        <w:jc w:val="both"/>
        <w:rPr>
          <w:rFonts w:ascii="Times New Roman" w:eastAsia="Quasi-LucidaSans" w:hAnsi="Times New Roman"/>
          <w:b/>
          <w:bCs/>
          <w:color w:val="000000" w:themeColor="text1"/>
          <w:spacing w:val="1"/>
          <w:sz w:val="16"/>
          <w:szCs w:val="16"/>
          <w:lang w:val="pl-PL"/>
        </w:rPr>
      </w:pPr>
    </w:p>
    <w:p w14:paraId="21AD3318" w14:textId="77777777" w:rsidR="00B0465C" w:rsidRDefault="00E6643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14:paraId="0C8DE99A" w14:textId="77777777" w:rsidR="00A6720E" w:rsidRPr="00A6720E" w:rsidRDefault="00A6720E" w:rsidP="00B0465C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16"/>
          <w:szCs w:val="16"/>
          <w:lang w:val="pl-PL"/>
        </w:rPr>
      </w:pPr>
    </w:p>
    <w:p w14:paraId="3B477BAB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płynnie</w:t>
      </w:r>
      <w:r w:rsidRPr="00B0465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3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B0465C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B0465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ności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stylistycznej</w:t>
      </w:r>
    </w:p>
    <w:p w14:paraId="40603297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asa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nie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ocą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czowych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g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</w:t>
      </w:r>
      <w:r w:rsidRPr="00B0465C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</w:p>
    <w:p w14:paraId="45819662" w14:textId="77777777"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dobi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ra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B0465C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B0465C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adresata wypowiedzi w oﬁcjalnych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oﬁcj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lnych sytu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ch mówi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</w:p>
    <w:p w14:paraId="17730B0A" w14:textId="77777777" w:rsidR="00B0465C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aktywnie uczestniczy w dyskus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ji</w:t>
      </w:r>
      <w:r w:rsid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14:paraId="337B4584" w14:textId="77777777"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wystrzega się brutalności słownej, kłamstwa i manipulacji w wypowiedzi 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ustnej</w:t>
      </w:r>
    </w:p>
    <w:p w14:paraId="1B26AC5A" w14:textId="77777777" w:rsidR="00E6643E" w:rsidRPr="003E314B" w:rsidRDefault="00E6643E" w:rsidP="003E314B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pisze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temat,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stosując funkcjonalną kompozycję logicznej wypowiedzi, polemizuje ze stanowiskiem innych, formułuje rzeczowe argumenty popar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te celnie dobranymi przykładami</w:t>
      </w:r>
    </w:p>
    <w:p w14:paraId="35AEB28A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dobiera i stosuje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rodki</w:t>
      </w:r>
      <w:r w:rsidRPr="00B0465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odpowiednio do sytuacji i o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dbiorcy oraz rodzaju komunikatu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0A043AAB" w14:textId="77777777" w:rsidR="00E6643E" w:rsidRPr="003E314B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prezentuje w dyskusji swoje stanowisko, rozwija je odpowiednio dobranymi argum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en</w:t>
      </w:r>
      <w:r w:rsidR="001E6EE7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softHyphen/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tami, świadome stosuje retoryczne środki wyrazu</w:t>
      </w:r>
    </w:p>
    <w:p w14:paraId="5F4B6020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reaguje z zachowaniem zasad kultury na</w:t>
      </w:r>
      <w:r w:rsidR="00567264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zjawisko brutalności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sło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j,</w:t>
      </w:r>
      <w:r w:rsidRPr="00B0465C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kł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am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="00B0465C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ma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ipu</w:t>
      </w:r>
      <w:r w:rsidRPr="00B0465C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</w:t>
      </w:r>
      <w:r w:rsidRPr="00B0465C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</w:p>
    <w:p w14:paraId="69B399B1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rozprawce dobiera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odpowiednie argumenty, w których odwołuje się do kontekstu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lastRenderedPageBreak/>
        <w:t>literackiego, popi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era je odpowiednimi przykładami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</w:p>
    <w:p w14:paraId="2A1C14FC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pisze wywiad, wykorzystując zdobytą z różnych źródeł wie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dzę na temat podjęty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rozmowie</w:t>
      </w:r>
    </w:p>
    <w:p w14:paraId="125DE0CA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opisuje dzieło malarskie z odniesieniem do odpowiednich kontekstów; podejmuje próbę interpretacji tekstu kultury, np. obrazu, plakatu, grafiki</w:t>
      </w:r>
    </w:p>
    <w:p w14:paraId="368565AC" w14:textId="77777777" w:rsidR="00E6643E" w:rsidRPr="00B0465C" w:rsidRDefault="00E6643E" w:rsidP="00B0465C">
      <w:pPr>
        <w:pStyle w:val="Akapitzlist"/>
        <w:numPr>
          <w:ilvl w:val="0"/>
          <w:numId w:val="21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 tekstach własnych wykorzystuje różne formy wypowiedzi, w tym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mowę zależną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 niezależną w cel</w:t>
      </w:r>
      <w:r w:rsidR="00B0465C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 dynamizowania akcji i charakt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eryzowania bohatera </w:t>
      </w:r>
    </w:p>
    <w:p w14:paraId="369A4B7B" w14:textId="77777777" w:rsidR="00E6643E" w:rsidRPr="00CE77FD" w:rsidRDefault="00E6643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</w:p>
    <w:p w14:paraId="584E78E9" w14:textId="77777777" w:rsidR="00E6643E" w:rsidRDefault="00CE77FD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E6643E" w:rsidRPr="00EF782C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14:paraId="55816A92" w14:textId="77777777"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16"/>
          <w:szCs w:val="16"/>
          <w:lang w:val="pl-PL"/>
        </w:rPr>
      </w:pPr>
    </w:p>
    <w:p w14:paraId="60E23A67" w14:textId="77777777"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umiejętnie</w:t>
      </w:r>
      <w:r w:rsidRPr="00B0465C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 j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akresie:</w:t>
      </w:r>
    </w:p>
    <w:p w14:paraId="61E779AD" w14:textId="77777777" w:rsidR="00E6643E" w:rsidRPr="003E314B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dokonuje korekty tworzonego tekstu</w:t>
      </w:r>
    </w:p>
    <w:p w14:paraId="0833D025" w14:textId="77777777" w:rsidR="00E6643E" w:rsidRPr="00B0465C" w:rsidRDefault="00E6643E" w:rsidP="00B0465C">
      <w:pPr>
        <w:pStyle w:val="Akapitzlist"/>
        <w:numPr>
          <w:ilvl w:val="0"/>
          <w:numId w:val="22"/>
        </w:numPr>
        <w:spacing w:after="0" w:line="240" w:lineRule="auto"/>
        <w:ind w:right="-20"/>
        <w:jc w:val="both"/>
        <w:rPr>
          <w:rFonts w:ascii="Times New Roman" w:eastAsia="Lucida Sans Unicode" w:hAnsi="Times New Roman"/>
          <w:color w:val="000000" w:themeColor="text1"/>
          <w:spacing w:val="3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analizuje elementy językowe w tekstach kultury (np. w reklamach, plakacie, w</w:t>
      </w:r>
      <w:r w:rsid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 </w:t>
      </w:r>
      <w:r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piosence), wykorzystując wiedzę o języku</w:t>
      </w:r>
      <w:r w:rsidR="00B0465C" w:rsidRPr="003E314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w zakresie:</w:t>
      </w:r>
    </w:p>
    <w:p w14:paraId="46C4DD4E" w14:textId="77777777" w:rsidR="00E6643E" w:rsidRPr="00B0465C" w:rsidRDefault="00E6643E" w:rsidP="00B0465C">
      <w:pPr>
        <w:spacing w:after="0" w:line="240" w:lineRule="auto"/>
        <w:ind w:left="501"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yki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nicę</w:t>
      </w:r>
      <w:r w:rsidRPr="00B0465C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B0465C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głoską</w:t>
      </w:r>
      <w:r w:rsidRPr="00B0465C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B0465C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;</w:t>
      </w:r>
      <w:r w:rsidRPr="00B0465C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B0465C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ogłoski</w:t>
      </w:r>
      <w:r w:rsidRPr="00B0465C">
        <w:rPr>
          <w:rFonts w:ascii="Times New Roman" w:eastAsia="Quasi-LucidaBright" w:hAnsi="Times New Roman"/>
          <w:color w:val="000000" w:themeColor="text1"/>
          <w:spacing w:val="10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spół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ski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gł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be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źw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="00567264"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B0465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), dostrzega rozbieżności między mową a pi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smem</w:t>
      </w:r>
    </w:p>
    <w:p w14:paraId="096AC637" w14:textId="77777777" w:rsidR="00E6643E" w:rsidRPr="003E314B" w:rsidRDefault="00E6643E" w:rsidP="00B0465C">
      <w:pPr>
        <w:spacing w:after="0" w:line="240" w:lineRule="auto"/>
        <w:ind w:left="681" w:right="74" w:hanging="18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B0465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owotwór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twa i słownictwa (wie, czym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wyraz podstawowy i pochodny, 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mant, rdzeń, rodzina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zów; rozu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różnicę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po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wnym a 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li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ozn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cz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dostrzega zróżnicowanie formantów pod względem ich funkcji)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stosuje zasady interpunkcji w ich zapisie,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wzbogaca zasób własnego słownictwa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</w:t>
      </w:r>
      <w:r w:rsidR="005A4EFF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przy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wia, powiedzenia,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fr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olo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iz</w:t>
      </w:r>
      <w:r w:rsidRP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 itp.,</w:t>
      </w:r>
      <w:r w:rsidR="00B0465C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odróżnia synonimy od homonimów</w:t>
      </w:r>
    </w:p>
    <w:p w14:paraId="6042ED64" w14:textId="77777777" w:rsidR="00E6643E" w:rsidRPr="00EF782C" w:rsidRDefault="00E6643E" w:rsidP="00204A06">
      <w:pPr>
        <w:spacing w:after="0" w:line="240" w:lineRule="auto"/>
        <w:ind w:left="687" w:right="65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sji</w:t>
      </w:r>
      <w:r w:rsidRPr="00EF782C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(stosuje wiedzę o częściach mowy</w:t>
      </w:r>
      <w:r w:rsidR="00B0465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 poprawnym zapisie partykuły </w:t>
      </w:r>
      <w:r w:rsidR="00B0465C" w:rsidRPr="00B0465C">
        <w:rPr>
          <w:rFonts w:ascii="Times New Roman" w:eastAsia="Quasi-LucidaBright" w:hAnsi="Times New Roman"/>
          <w:i/>
          <w:color w:val="000000" w:themeColor="text1"/>
          <w:spacing w:val="1"/>
          <w:sz w:val="24"/>
          <w:szCs w:val="24"/>
          <w:lang w:val="pl-PL"/>
        </w:rPr>
        <w:t>nie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z róż</w:t>
      </w:r>
      <w:r w:rsidR="001E6EE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nymi częściami mowy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rozpoznaje imiesłowy, zna </w:t>
      </w:r>
      <w:r w:rsidR="00B0465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zasady ich tworzenia i odmiany)</w:t>
      </w:r>
    </w:p>
    <w:p w14:paraId="029A0520" w14:textId="77777777" w:rsidR="00E6643E" w:rsidRPr="00EF782C" w:rsidRDefault="00E6643E" w:rsidP="00B0465C">
      <w:pPr>
        <w:spacing w:after="0" w:line="240" w:lineRule="auto"/>
        <w:ind w:left="687" w:right="68" w:hanging="18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–</w:t>
      </w:r>
      <w:r w:rsidRPr="00EF782C">
        <w:rPr>
          <w:rFonts w:ascii="Times New Roman" w:eastAsia="Quasi-LucidaBright" w:hAnsi="Times New Roman"/>
          <w:color w:val="000000" w:themeColor="text1"/>
          <w:spacing w:val="35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kł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</w:t>
      </w:r>
      <w:r w:rsidRPr="00EF782C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(wykorzystuje wiedzę o budowie wypowiedzenia pojedynczego i złożonego w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przekształcaniu zdań pojedynczych na złożone i odwrotnie oraz wypowiedzeń z</w:t>
      </w:r>
      <w:r w:rsidR="001E6EE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 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imiesłowowym równoważnikiem zdania na zdanie złożone i odwrotnie, dokonuje przekształceń z mowy zależnej na niezależną i odwrotnie</w:t>
      </w:r>
    </w:p>
    <w:p w14:paraId="69C35066" w14:textId="77777777" w:rsidR="00B0465C" w:rsidRDefault="00B0465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14:paraId="04F0469B" w14:textId="77777777" w:rsidR="00CF669C" w:rsidRDefault="00CF669C" w:rsidP="00204A06">
      <w:pPr>
        <w:spacing w:after="0" w:line="240" w:lineRule="auto"/>
        <w:ind w:left="113" w:right="6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</w:p>
    <w:p w14:paraId="10D161DB" w14:textId="77777777"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bardz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o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dobr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z w:val="24"/>
          <w:szCs w:val="24"/>
          <w:lang w:val="pl-PL"/>
        </w:rPr>
        <w:t>ą</w:t>
      </w:r>
      <w:r w:rsidRPr="00EF782C">
        <w:rPr>
          <w:rFonts w:ascii="Times New Roman" w:eastAsia="Quasi-LucidaBright" w:hAnsi="Times New Roman"/>
          <w:b/>
          <w:bCs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otrzy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ń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</w:t>
      </w:r>
      <w:r w:rsidRPr="00EF782C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eł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EF782C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maga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ri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lne</w:t>
      </w:r>
      <w:r w:rsidRPr="00EF782C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 oc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dobrą</w:t>
      </w:r>
      <w:r w:rsidRPr="00EF782C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EF782C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EF782C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EF782C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:</w:t>
      </w:r>
    </w:p>
    <w:p w14:paraId="4BA3D537" w14:textId="77777777" w:rsidR="00E6643E" w:rsidRPr="00321A03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color w:val="231F20"/>
          <w:sz w:val="24"/>
          <w:szCs w:val="24"/>
          <w:lang w:val="pl-PL"/>
        </w:rPr>
      </w:pPr>
    </w:p>
    <w:p w14:paraId="673783D5" w14:textId="77777777" w:rsidR="00E6643E" w:rsidRDefault="00E6643E" w:rsidP="00B0465C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57C96EF3" w14:textId="77777777"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14:paraId="65B241AF" w14:textId="77777777" w:rsidR="00813941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E</w:t>
      </w:r>
    </w:p>
    <w:p w14:paraId="028EB583" w14:textId="77777777" w:rsidR="00813941" w:rsidRPr="00321A03" w:rsidRDefault="00813941" w:rsidP="00813941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</w:p>
    <w:p w14:paraId="37D61B63" w14:textId="77777777" w:rsidR="00813941" w:rsidRPr="009E0ECA" w:rsidRDefault="00813941" w:rsidP="00813941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9E0ECA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słucha nagrań recytacji utworów poetyckich i prozatorskich oraz dostrzega i ocenia zabiegi związane z prezentacją walorów artystycznych tekstu</w:t>
      </w:r>
    </w:p>
    <w:p w14:paraId="2BE572AB" w14:textId="77777777" w:rsidR="00A6720E" w:rsidRPr="00813941" w:rsidRDefault="00A6720E" w:rsidP="00204A06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</w:p>
    <w:p w14:paraId="1C6CE277" w14:textId="77777777" w:rsidR="00E6643E" w:rsidRDefault="00E6643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CZY</w:t>
      </w:r>
      <w:r w:rsidRPr="00321A03">
        <w:rPr>
          <w:rFonts w:ascii="Times New Roman" w:eastAsia="Quasi-LucidaSans" w:hAnsi="Times New Roman"/>
          <w:b/>
          <w:bCs/>
          <w:color w:val="231F20"/>
          <w:spacing w:val="-1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IE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PI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AN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YCH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 xml:space="preserve">I 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OD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BI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INNYCH</w:t>
      </w:r>
      <w:r w:rsidRPr="00321A03">
        <w:rPr>
          <w:rFonts w:ascii="Times New Roman" w:eastAsia="Quasi-LucidaSans" w:hAnsi="Times New Roman"/>
          <w:b/>
          <w:bCs/>
          <w:color w:val="231F20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TEK</w:t>
      </w:r>
      <w:r w:rsidRPr="00321A03">
        <w:rPr>
          <w:rFonts w:ascii="Times New Roman" w:eastAsia="Quasi-LucidaSans" w:hAnsi="Times New Roman"/>
          <w:b/>
          <w:bCs/>
          <w:color w:val="231F20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</w:t>
      </w:r>
      <w:r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Ó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W</w:t>
      </w:r>
      <w:r w:rsidRPr="00321A03">
        <w:rPr>
          <w:rFonts w:ascii="Times New Roman" w:eastAsia="Quasi-LucidaSans" w:hAnsi="Times New Roman"/>
          <w:b/>
          <w:bCs/>
          <w:color w:val="231F20"/>
          <w:spacing w:val="-5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KU</w:t>
      </w:r>
      <w:r w:rsidRPr="00321A03">
        <w:rPr>
          <w:rFonts w:ascii="Times New Roman" w:eastAsia="Quasi-LucidaSans" w:hAnsi="Times New Roman"/>
          <w:b/>
          <w:bCs/>
          <w:color w:val="231F20"/>
          <w:spacing w:val="-6"/>
          <w:sz w:val="24"/>
          <w:szCs w:val="24"/>
          <w:lang w:val="pl-PL"/>
        </w:rPr>
        <w:t>L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TU</w:t>
      </w:r>
      <w:r w:rsidRPr="00321A03">
        <w:rPr>
          <w:rFonts w:ascii="Times New Roman" w:eastAsia="Quasi-LucidaSans" w:hAnsi="Times New Roman"/>
          <w:b/>
          <w:bCs/>
          <w:color w:val="231F20"/>
          <w:spacing w:val="-4"/>
          <w:sz w:val="24"/>
          <w:szCs w:val="24"/>
          <w:lang w:val="pl-PL"/>
        </w:rPr>
        <w:t>R</w:t>
      </w: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Y</w:t>
      </w:r>
    </w:p>
    <w:p w14:paraId="1838A8A1" w14:textId="77777777" w:rsidR="00A6720E" w:rsidRPr="00A6720E" w:rsidRDefault="00A6720E" w:rsidP="00A6720E">
      <w:pPr>
        <w:spacing w:after="0" w:line="240" w:lineRule="auto"/>
        <w:ind w:left="107" w:right="-20"/>
        <w:jc w:val="both"/>
        <w:rPr>
          <w:rFonts w:ascii="Times New Roman" w:eastAsia="Quasi-LucidaSans" w:hAnsi="Times New Roman"/>
          <w:sz w:val="16"/>
          <w:szCs w:val="16"/>
          <w:lang w:val="pl-PL"/>
        </w:rPr>
      </w:pPr>
    </w:p>
    <w:p w14:paraId="50A9E135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ynni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zyt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pó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cji,</w:t>
      </w:r>
      <w:r w:rsidRPr="00083079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ntow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1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rsy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</w:rPr>
        <w:t>ﬁ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cyjn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 a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że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cję</w:t>
      </w:r>
      <w:r w:rsidRPr="00083079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ryt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iczną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utworu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14:paraId="20319B5A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odczytuje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na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pozio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ym</w:t>
      </w:r>
      <w:r w:rsidRPr="00083079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oliczny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m</w:t>
      </w:r>
    </w:p>
    <w:p w14:paraId="2A219128" w14:textId="77777777" w:rsidR="00E6643E" w:rsidRPr="00083079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je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ia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b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er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,</w:t>
      </w:r>
      <w:r w:rsidR="00567264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uwzględniając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motywy</w:t>
      </w:r>
      <w:r w:rsidR="00567264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ich</w:t>
      </w:r>
      <w:r w:rsidR="00083079"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postępo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813941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ia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ołuj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się</w:t>
      </w:r>
      <w:r w:rsidRPr="00083079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 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083079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14:paraId="64CA6D9E" w14:textId="77777777" w:rsidR="00E6643E" w:rsidRPr="003E314B" w:rsidRDefault="00E6643E" w:rsidP="00083079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ustosunkowuje się do różnych sposobów oddziaływania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eks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u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a odbiorcę,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akich jak 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lastRenderedPageBreak/>
        <w:t>ma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ip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</w:t>
      </w: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acja 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p.</w:t>
      </w:r>
    </w:p>
    <w:p w14:paraId="44DC282E" w14:textId="77777777" w:rsidR="00E6643E" w:rsidRPr="003E314B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określa funkcję środków artystycznego wyrazu, a zwłaszcza symbolu i alegor</w:t>
      </w:r>
      <w:r w:rsidR="00083079"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ii</w:t>
      </w:r>
    </w:p>
    <w:p w14:paraId="4CFE481F" w14:textId="77777777" w:rsidR="00E6643E" w:rsidRPr="00083079" w:rsidRDefault="00E6643E" w:rsidP="003E314B">
      <w:pPr>
        <w:pStyle w:val="Akapitzlist"/>
        <w:numPr>
          <w:ilvl w:val="0"/>
          <w:numId w:val="24"/>
        </w:numPr>
        <w:spacing w:after="0" w:line="240" w:lineRule="auto"/>
        <w:ind w:right="71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interpretuje symbole występujące</w:t>
      </w:r>
      <w:r w:rsidRPr="00083079">
        <w:rPr>
          <w:rFonts w:ascii="Times New Roman" w:eastAsia="Quasi-LucidaBright" w:hAnsi="Times New Roman"/>
          <w:color w:val="231F20"/>
          <w:spacing w:val="-7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231F20"/>
          <w:position w:val="3"/>
          <w:sz w:val="24"/>
          <w:szCs w:val="24"/>
          <w:lang w:val="pl-PL"/>
        </w:rPr>
        <w:t>w</w:t>
      </w:r>
      <w:r w:rsidR="00083079" w:rsidRPr="00083079">
        <w:rPr>
          <w:rFonts w:ascii="Times New Roman" w:eastAsia="Quasi-LucidaBright" w:hAnsi="Times New Roman"/>
          <w:color w:val="231F20"/>
          <w:spacing w:val="1"/>
          <w:position w:val="3"/>
          <w:sz w:val="24"/>
          <w:szCs w:val="24"/>
          <w:lang w:val="pl-PL"/>
        </w:rPr>
        <w:t xml:space="preserve"> różnych tekstach kultury</w:t>
      </w:r>
    </w:p>
    <w:p w14:paraId="5221BE2E" w14:textId="77777777" w:rsidR="00E6643E" w:rsidRPr="00321A03" w:rsidRDefault="00E6643E" w:rsidP="00204A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7389BA48" w14:textId="77777777" w:rsidR="00E6643E" w:rsidRDefault="00E6643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color w:val="231F20"/>
          <w:sz w:val="24"/>
          <w:szCs w:val="24"/>
          <w:lang w:val="pl-PL"/>
        </w:rPr>
        <w:t>Tworzenie wypowiedzi (elementy retoryki, mówienie i pisanie)</w:t>
      </w:r>
    </w:p>
    <w:p w14:paraId="05BC589E" w14:textId="77777777" w:rsidR="00A6720E" w:rsidRPr="00A6720E" w:rsidRDefault="00A6720E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z w:val="16"/>
          <w:szCs w:val="16"/>
          <w:lang w:val="pl-PL"/>
        </w:rPr>
      </w:pPr>
    </w:p>
    <w:p w14:paraId="25A04DA3" w14:textId="77777777"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udo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dnia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oje</w:t>
      </w:r>
      <w:r w:rsidRPr="00083079">
        <w:rPr>
          <w:rFonts w:ascii="Times New Roman" w:eastAsia="Quasi-LucidaBright" w:hAnsi="Times New Roman"/>
          <w:color w:val="000000" w:themeColor="text1"/>
          <w:spacing w:val="13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cje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19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pomocą</w:t>
      </w:r>
      <w:r w:rsidRPr="00083079">
        <w:rPr>
          <w:rFonts w:ascii="Times New Roman" w:eastAsia="Quasi-LucidaBright" w:hAnsi="Times New Roman"/>
          <w:color w:val="000000" w:themeColor="text1"/>
          <w:spacing w:val="14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11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rgum</w:t>
      </w:r>
      <w:r w:rsidRPr="00083079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tów</w:t>
      </w:r>
      <w:r w:rsidRPr="00083079">
        <w:rPr>
          <w:rFonts w:ascii="Times New Roman" w:eastAsia="Quasi-LucidaBright" w:hAnsi="Times New Roman"/>
          <w:color w:val="000000" w:themeColor="text1"/>
          <w:spacing w:val="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u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ło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onych</w:t>
      </w:r>
      <w:r w:rsidRPr="00083079">
        <w:rPr>
          <w:rFonts w:ascii="Times New Roman" w:eastAsia="Quasi-LucidaBright" w:hAnsi="Times New Roman"/>
          <w:color w:val="000000" w:themeColor="text1"/>
          <w:spacing w:val="15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8"/>
          <w:position w:val="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="00083079" w:rsidRPr="00083079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giczny wywód</w:t>
      </w:r>
    </w:p>
    <w:p w14:paraId="11CF2E73" w14:textId="77777777" w:rsidR="00E6643E" w:rsidRPr="00083079" w:rsidRDefault="00E6643E" w:rsidP="00083079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stnic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uż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rodków</w:t>
      </w:r>
      <w:r w:rsidRPr="00083079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yko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cych stosun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083079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go</w:t>
      </w:r>
      <w:r w:rsidRPr="00083079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083079">
        <w:rPr>
          <w:rFonts w:ascii="Times New Roman" w:eastAsia="Quasi-LucidaBright" w:hAnsi="Times New Roman"/>
          <w:color w:val="000000" w:themeColor="text1"/>
          <w:spacing w:val="9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ści</w:t>
      </w:r>
      <w:r w:rsidRPr="00083079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083079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dmó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có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podejmuje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próby</w:t>
      </w:r>
      <w:r w:rsidRPr="00083079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dyskusji</w:t>
      </w:r>
    </w:p>
    <w:p w14:paraId="5435A926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charakteryzując postać ﬁkcyjną, ocenia i wartościuje jej zachowania i postawy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odni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ogó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nie pr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ęt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orm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m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al</w:t>
      </w:r>
      <w:r w:rsidR="00083079"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nych</w:t>
      </w:r>
    </w:p>
    <w:p w14:paraId="29A6F990" w14:textId="77777777" w:rsidR="00321A03" w:rsidRPr="00083079" w:rsidRDefault="00321A03" w:rsidP="00083079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analizu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zu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własn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b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3C630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hater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083079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era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ki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083079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</w:p>
    <w:p w14:paraId="05C0CC3A" w14:textId="77777777" w:rsidR="00321A03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próbuje interpretować głosowo wygłaszany tekst, m.in. przez</w:t>
      </w:r>
      <w:r w:rsidR="00567264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poprawne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stosowanie pauz w tekście zawierającym przerzutnie,</w:t>
      </w:r>
    </w:p>
    <w:p w14:paraId="5067886A" w14:textId="77777777"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dzi logiczn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spójne i prz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jrzyste pod wzgl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kompoz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ycyj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nym 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popr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wne pod wz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 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owy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tyczny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orto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ﬁcznym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softHyphen/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punkcyjnym</w:t>
      </w:r>
    </w:p>
    <w:p w14:paraId="2EE91EF4" w14:textId="77777777" w:rsidR="00321A03" w:rsidRPr="003E314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dobierając odpowiednie słownictwo, tworzy 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 wyrażający int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ncje 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wcy</w:t>
      </w:r>
    </w:p>
    <w:p w14:paraId="40554551" w14:textId="77777777" w:rsidR="00321A03" w:rsidRPr="003C630B" w:rsidRDefault="00321A03" w:rsidP="003C630B">
      <w:pPr>
        <w:pStyle w:val="Akapitzlist"/>
        <w:numPr>
          <w:ilvl w:val="0"/>
          <w:numId w:val="25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posługuje się odpowiednimi argumentami i przykładami w celu uzasadnienia</w:t>
      </w:r>
      <w:r w:rsidR="00083079"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łas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 zd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="00083079"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</w:p>
    <w:p w14:paraId="225103A1" w14:textId="77777777"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posługuj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 się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og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tym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słownictw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guje różne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formy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dzi,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m.i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n. opowi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e z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 d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 i monologu, opisu, charakterystyki, zróżnicow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ne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tyli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tycznie i fun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cjon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lnie opi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y, 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nzję i not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ę 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(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różnorodne po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ci) or</w:t>
      </w:r>
      <w:r w:rsidRPr="00083079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pisma użytkow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</w:p>
    <w:p w14:paraId="1904EABE" w14:textId="77777777" w:rsidR="00A6720E" w:rsidRPr="00A6720E" w:rsidRDefault="00321A03" w:rsidP="00A6720E">
      <w:pPr>
        <w:pStyle w:val="Akapitzlist"/>
        <w:numPr>
          <w:ilvl w:val="0"/>
          <w:numId w:val="25"/>
        </w:numPr>
        <w:spacing w:after="0" w:line="240" w:lineRule="auto"/>
        <w:ind w:right="6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odwołując się do kontekstów</w:t>
      </w:r>
      <w:r w:rsidR="00083079"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>,</w:t>
      </w:r>
      <w:r w:rsidRPr="00083079">
        <w:rPr>
          <w:rFonts w:ascii="Times New Roman" w:eastAsia="Lucida Sans Unicode" w:hAnsi="Times New Roman"/>
          <w:color w:val="000000" w:themeColor="text1"/>
          <w:sz w:val="24"/>
          <w:szCs w:val="24"/>
          <w:lang w:val="pl-PL"/>
        </w:rPr>
        <w:t xml:space="preserve"> tworzy rozprawkę z tezą lub hipotezą</w:t>
      </w:r>
    </w:p>
    <w:p w14:paraId="6CAE37CA" w14:textId="77777777" w:rsidR="00321A03" w:rsidRPr="00321A03" w:rsidRDefault="00321A03" w:rsidP="00204A06">
      <w:pPr>
        <w:spacing w:after="0" w:line="240" w:lineRule="auto"/>
        <w:jc w:val="both"/>
        <w:rPr>
          <w:rFonts w:ascii="Times New Roman" w:eastAsia="Lucida Sans Unicode" w:hAnsi="Times New Roman"/>
          <w:color w:val="939598"/>
          <w:position w:val="2"/>
          <w:sz w:val="24"/>
          <w:szCs w:val="24"/>
          <w:lang w:val="pl-PL"/>
        </w:rPr>
      </w:pPr>
    </w:p>
    <w:p w14:paraId="729F2622" w14:textId="77777777" w:rsidR="00321A03" w:rsidRDefault="00083079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Kształcenie językowe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 xml:space="preserve"> (gramatyka języka polskiego, komunikacja językowa i kultura ję</w:t>
      </w:r>
      <w:r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zyka, ortografia i interpunkcja</w:t>
      </w:r>
      <w:r w:rsidR="00321A03" w:rsidRPr="00321A03">
        <w:rPr>
          <w:rFonts w:ascii="Times New Roman" w:eastAsia="Quasi-LucidaSans" w:hAnsi="Times New Roman"/>
          <w:b/>
          <w:bCs/>
          <w:color w:val="231F20"/>
          <w:spacing w:val="-1"/>
          <w:sz w:val="24"/>
          <w:szCs w:val="24"/>
          <w:lang w:val="pl-PL"/>
        </w:rPr>
        <w:t>)</w:t>
      </w:r>
    </w:p>
    <w:p w14:paraId="5E86D9F7" w14:textId="77777777" w:rsidR="00A6720E" w:rsidRPr="00A6720E" w:rsidRDefault="00A6720E" w:rsidP="00204A06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231F20"/>
          <w:spacing w:val="-1"/>
          <w:sz w:val="16"/>
          <w:szCs w:val="16"/>
          <w:lang w:val="pl-PL"/>
        </w:rPr>
      </w:pPr>
    </w:p>
    <w:p w14:paraId="7664BD0E" w14:textId="77777777"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analizuje elementy językowe w tekstach kultury jako świadome kształtowan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ie warstwy stylistycznej tekstu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</w:p>
    <w:p w14:paraId="11B5CA9C" w14:textId="77777777" w:rsidR="00E6643E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świadomie stosuje wiedzę językową w zakresie treści materiałowych przewidzianych programem nauczania w zakresie fonetyk</w:t>
      </w:r>
      <w:r w:rsidR="00083079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i, fleksji, składni, słownictwa</w:t>
      </w:r>
    </w:p>
    <w:p w14:paraId="062A745A" w14:textId="77777777" w:rsidR="00083079" w:rsidRDefault="00083079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25BE6495" w14:textId="77777777" w:rsidR="00813941" w:rsidRDefault="00813941" w:rsidP="00204A06">
      <w:pPr>
        <w:spacing w:after="0" w:line="240" w:lineRule="auto"/>
        <w:ind w:left="107"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</w:p>
    <w:p w14:paraId="14257156" w14:textId="77777777" w:rsidR="00321A03" w:rsidRPr="00321A03" w:rsidRDefault="00321A03" w:rsidP="00083079">
      <w:pPr>
        <w:spacing w:after="0" w:line="240" w:lineRule="auto"/>
        <w:ind w:right="73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321A03">
        <w:rPr>
          <w:rFonts w:ascii="Times New Roman" w:eastAsia="Quasi-LucidaBright" w:hAnsi="Times New Roman"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321A03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321A03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ą</w:t>
      </w:r>
      <w:r w:rsidRPr="00321A03">
        <w:rPr>
          <w:rFonts w:ascii="Times New Roman" w:eastAsia="Quasi-LucidaBright" w:hAnsi="Times New Roman"/>
          <w:b/>
          <w:bCs/>
          <w:spacing w:val="22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otrzy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cz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ń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,</w:t>
      </w:r>
      <w:r w:rsidRPr="00321A03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tóry</w:t>
      </w:r>
      <w:r w:rsidRPr="00321A03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eł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321A03">
        <w:rPr>
          <w:rFonts w:ascii="Times New Roman" w:eastAsia="Quasi-LucidaBright" w:hAnsi="Times New Roman"/>
          <w:spacing w:val="20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321A03">
        <w:rPr>
          <w:rFonts w:ascii="Times New Roman" w:eastAsia="Quasi-LucidaBright" w:hAnsi="Times New Roman"/>
          <w:spacing w:val="2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ryt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ri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lne</w:t>
      </w:r>
      <w:r w:rsidRPr="00321A03">
        <w:rPr>
          <w:rFonts w:ascii="Times New Roman" w:eastAsia="Quasi-LucidaBright" w:hAnsi="Times New Roman"/>
          <w:spacing w:val="18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321A03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oc</w:t>
      </w:r>
      <w:r w:rsidRPr="00321A03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nę bard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321A03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dobrą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ora</w:t>
      </w:r>
      <w:r w:rsidRPr="00321A03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321A03">
        <w:rPr>
          <w:rFonts w:ascii="Times New Roman" w:eastAsia="Quasi-LucidaBright" w:hAnsi="Times New Roman"/>
          <w:sz w:val="24"/>
          <w:szCs w:val="24"/>
          <w:lang w:val="pl-PL"/>
        </w:rPr>
        <w:t>:</w:t>
      </w:r>
    </w:p>
    <w:p w14:paraId="7B79B579" w14:textId="77777777" w:rsidR="00083079" w:rsidRDefault="00083079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</w:pPr>
    </w:p>
    <w:p w14:paraId="0733DCDF" w14:textId="77777777" w:rsidR="00321A03" w:rsidRPr="00321A03" w:rsidRDefault="00321A03" w:rsidP="00083079">
      <w:pPr>
        <w:spacing w:after="0" w:line="240" w:lineRule="auto"/>
        <w:ind w:right="67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321A03">
        <w:rPr>
          <w:rFonts w:ascii="Times New Roman" w:eastAsia="Quasi-LucidaBright" w:hAnsi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6BACF881" w14:textId="77777777" w:rsidR="00321A03" w:rsidRPr="00A6720E" w:rsidRDefault="00321A03" w:rsidP="00083079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pl-PL"/>
        </w:rPr>
      </w:pPr>
    </w:p>
    <w:p w14:paraId="65C64E1E" w14:textId="77777777"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sz w:val="24"/>
          <w:szCs w:val="24"/>
          <w:lang w:val="pl-PL"/>
        </w:rPr>
      </w:pP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SŁUC</w:t>
      </w:r>
      <w:r w:rsidRPr="00321A03">
        <w:rPr>
          <w:rFonts w:ascii="Times New Roman" w:eastAsia="Quasi-LucidaSans" w:hAnsi="Times New Roman"/>
          <w:b/>
          <w:bCs/>
          <w:spacing w:val="-1"/>
          <w:sz w:val="24"/>
          <w:szCs w:val="24"/>
          <w:lang w:val="pl-PL"/>
        </w:rPr>
        <w:t>HAN</w:t>
      </w:r>
      <w:r w:rsidRPr="00321A03">
        <w:rPr>
          <w:rFonts w:ascii="Times New Roman" w:eastAsia="Quasi-LucidaSans" w:hAnsi="Times New Roman"/>
          <w:b/>
          <w:bCs/>
          <w:spacing w:val="1"/>
          <w:sz w:val="24"/>
          <w:szCs w:val="24"/>
          <w:lang w:val="pl-PL"/>
        </w:rPr>
        <w:t>I</w:t>
      </w:r>
      <w:r w:rsidRPr="00321A03">
        <w:rPr>
          <w:rFonts w:ascii="Times New Roman" w:eastAsia="Quasi-LucidaSans" w:hAnsi="Times New Roman"/>
          <w:b/>
          <w:bCs/>
          <w:sz w:val="24"/>
          <w:szCs w:val="24"/>
          <w:lang w:val="pl-PL"/>
        </w:rPr>
        <w:t>E</w:t>
      </w:r>
    </w:p>
    <w:p w14:paraId="03AFCC6A" w14:textId="77777777"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7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ozu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wypowi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uczyci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tywn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tnik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ych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ówi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nia</w:t>
      </w:r>
      <w:r w:rsidRPr="00987D47">
        <w:rPr>
          <w:rFonts w:ascii="Times New Roman" w:eastAsia="Quasi-LucidaBright" w:hAnsi="Times New Roman"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ć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cy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jnych</w:t>
      </w:r>
    </w:p>
    <w:p w14:paraId="0A41A71F" w14:textId="77777777" w:rsidR="00321A03" w:rsidRPr="00987D47" w:rsidRDefault="00321A03" w:rsidP="00987D47">
      <w:pPr>
        <w:pStyle w:val="Akapitzlist"/>
        <w:numPr>
          <w:ilvl w:val="0"/>
          <w:numId w:val="27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Bright" w:hAnsi="Times New Roman"/>
          <w:color w:val="000000" w:themeColor="text1"/>
          <w:spacing w:val="2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fo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cje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uch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</w:t>
      </w:r>
    </w:p>
    <w:p w14:paraId="13B514F9" w14:textId="77777777"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14:paraId="24F25D97" w14:textId="77777777" w:rsidR="00321A03" w:rsidRPr="00987D47" w:rsidRDefault="00321A03" w:rsidP="00083079">
      <w:pPr>
        <w:spacing w:after="0" w:line="240" w:lineRule="auto"/>
        <w:ind w:right="-20"/>
        <w:jc w:val="both"/>
        <w:rPr>
          <w:rFonts w:ascii="Times New Roman" w:eastAsia="Quasi-LucidaSans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CZY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0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PI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AN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 xml:space="preserve">I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OD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BI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INNYCH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TEK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Ó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KU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6"/>
          <w:sz w:val="24"/>
          <w:szCs w:val="24"/>
          <w:lang w:val="pl-PL"/>
        </w:rPr>
        <w:t>L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TU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pacing w:val="-4"/>
          <w:sz w:val="24"/>
          <w:szCs w:val="24"/>
          <w:lang w:val="pl-PL"/>
        </w:rPr>
        <w:t>R</w:t>
      </w: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Y</w:t>
      </w:r>
    </w:p>
    <w:p w14:paraId="00FD2820" w14:textId="77777777"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14:paraId="0AF904EE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yta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teksty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(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ró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półc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sne,</w:t>
      </w:r>
      <w:r w:rsidRPr="00987D47">
        <w:rPr>
          <w:rFonts w:ascii="Times New Roman" w:eastAsia="Quasi-LucidaBright" w:hAnsi="Times New Roman"/>
          <w:color w:val="000000" w:themeColor="text1"/>
          <w:spacing w:val="-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-1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progr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mie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lastRenderedPageBreak/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)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iomie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dosło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ym,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ośnym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symbo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</w:p>
    <w:p w14:paraId="0E3EE5DF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5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dzi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tuj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pi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 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ncję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wcy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z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dne</w:t>
      </w:r>
      <w:r w:rsidRPr="00987D47">
        <w:rPr>
          <w:rFonts w:ascii="Times New Roman" w:eastAsia="Quasi-LucidaBright" w:hAnsi="Times New Roman"/>
          <w:color w:val="000000" w:themeColor="text1"/>
          <w:spacing w:val="-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1E055EF6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tycznie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infor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cje</w:t>
      </w:r>
      <w:r w:rsidRPr="00987D47">
        <w:rPr>
          <w:rFonts w:ascii="Times New Roman" w:eastAsia="Quasi-LucidaBright" w:hAnsi="Times New Roman"/>
          <w:color w:val="000000" w:themeColor="text1"/>
          <w:spacing w:val="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o,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popul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="003E314B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14:paraId="4F18D560" w14:textId="77777777" w:rsidR="00321A03" w:rsidRPr="00987D47" w:rsidRDefault="00321A03" w:rsidP="00987D47">
      <w:pPr>
        <w:pStyle w:val="Akapitzlist"/>
        <w:numPr>
          <w:ilvl w:val="0"/>
          <w:numId w:val="28"/>
        </w:numPr>
        <w:spacing w:after="0" w:line="240" w:lineRule="auto"/>
        <w:ind w:right="74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kr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je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eś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ci,</w:t>
      </w:r>
      <w:r w:rsidRPr="00987D47">
        <w:rPr>
          <w:rFonts w:ascii="Times New Roman" w:eastAsia="Quasi-LucidaBright" w:hAnsi="Times New Roman"/>
          <w:color w:val="000000" w:themeColor="text1"/>
          <w:spacing w:val="2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3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 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utw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="009E0ECA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softHyphen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ch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esie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do</w:t>
      </w:r>
      <w:r w:rsidRPr="00987D47">
        <w:rPr>
          <w:rFonts w:ascii="Times New Roman" w:eastAsia="Quasi-LucidaBright" w:hAnsi="Times New Roman"/>
          <w:color w:val="000000" w:themeColor="text1"/>
          <w:spacing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ra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eg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</w:p>
    <w:p w14:paraId="06BEA972" w14:textId="77777777" w:rsidR="00321A03" w:rsidRPr="00A6720E" w:rsidRDefault="00321A03" w:rsidP="00204A0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val="pl-PL"/>
        </w:rPr>
      </w:pPr>
    </w:p>
    <w:p w14:paraId="5B7722E0" w14:textId="77777777" w:rsidR="00321A03" w:rsidRPr="00A6720E" w:rsidRDefault="00321A03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Sans" w:hAnsi="Times New Roman"/>
          <w:b/>
          <w:bCs/>
          <w:color w:val="000000" w:themeColor="text1"/>
          <w:sz w:val="24"/>
          <w:szCs w:val="24"/>
          <w:lang w:val="pl-PL"/>
        </w:rPr>
        <w:t>Tworzenie wypowiedzi (elementy retoryki, mówienie i pisanie)</w:t>
      </w:r>
    </w:p>
    <w:p w14:paraId="0481C884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3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mod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buduje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spójn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10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ogic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, </w:t>
      </w:r>
      <w:r w:rsid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br/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tórych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sne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isko,</w:t>
      </w:r>
      <w:r w:rsidRPr="00987D47">
        <w:rPr>
          <w:rFonts w:ascii="Times New Roman" w:eastAsia="Quasi-LucidaBright" w:hAnsi="Times New Roman"/>
          <w:color w:val="000000" w:themeColor="text1"/>
          <w:spacing w:val="2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pacing w:val="3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3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pomocą</w:t>
      </w:r>
      <w:r w:rsidRPr="00987D47">
        <w:rPr>
          <w:rFonts w:ascii="Times New Roman" w:eastAsia="Quasi-LucidaBright" w:hAnsi="Times New Roman"/>
          <w:color w:val="000000" w:themeColor="text1"/>
          <w:spacing w:val="2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pop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rtych</w:t>
      </w:r>
      <w:r w:rsidRPr="00987D47">
        <w:rPr>
          <w:rFonts w:ascii="Times New Roman" w:eastAsia="Quasi-LucidaBright" w:hAnsi="Times New Roman"/>
          <w:color w:val="000000" w:themeColor="text1"/>
          <w:spacing w:val="2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kła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am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me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ntó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yc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h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óżn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eks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1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ultu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2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dowodzi</w:t>
      </w:r>
      <w:r w:rsidR="00987D47"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tych</w:t>
      </w:r>
      <w:r w:rsidRPr="00987D47">
        <w:rPr>
          <w:rFonts w:ascii="Times New Roman" w:eastAsia="Quasi-LucidaBright" w:hAnsi="Times New Roman"/>
          <w:color w:val="000000" w:themeColor="text1"/>
          <w:spacing w:val="-2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cji</w:t>
      </w:r>
    </w:p>
    <w:p w14:paraId="01F61AF7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6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tywnie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niczy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ji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-16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-9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wodnicz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8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,</w:t>
      </w:r>
      <w:r w:rsidRPr="00987D47">
        <w:rPr>
          <w:rFonts w:ascii="Times New Roman" w:eastAsia="Quasi-LucidaBright" w:hAnsi="Times New Roman"/>
          <w:color w:val="000000" w:themeColor="text1"/>
          <w:spacing w:val="-2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czowo pr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dsta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ia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oje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stano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isko i</w:t>
      </w:r>
      <w:r w:rsidRPr="00987D47">
        <w:rPr>
          <w:rFonts w:ascii="Times New Roman" w:eastAsia="Quasi-LucidaBright" w:hAnsi="Times New Roman"/>
          <w:color w:val="000000" w:themeColor="text1"/>
          <w:spacing w:val="-7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wn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ioski</w:t>
      </w:r>
    </w:p>
    <w:p w14:paraId="5975333F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int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tuje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głoso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ygł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</w:t>
      </w:r>
      <w:r w:rsidRPr="00987D47">
        <w:rPr>
          <w:rFonts w:ascii="Times New Roman" w:eastAsia="Quasi-LucidaBright" w:hAnsi="Times New Roman"/>
          <w:color w:val="000000" w:themeColor="text1"/>
          <w:spacing w:val="-8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mi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ci</w:t>
      </w:r>
      <w:r w:rsidRPr="00987D47">
        <w:rPr>
          <w:rFonts w:ascii="Times New Roman" w:eastAsia="Quasi-LucidaBright" w:hAnsi="Times New Roman"/>
          <w:color w:val="000000" w:themeColor="text1"/>
          <w:spacing w:val="-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ub</w:t>
      </w:r>
      <w:r w:rsidRPr="00987D47">
        <w:rPr>
          <w:rFonts w:ascii="Times New Roman" w:eastAsia="Quasi-LucidaBright" w:hAnsi="Times New Roman"/>
          <w:color w:val="000000" w:themeColor="text1"/>
          <w:spacing w:val="6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yt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st, uwzględniając funkcję zasto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sowanych środków stylistycznych</w:t>
      </w:r>
    </w:p>
    <w:p w14:paraId="003BD69A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3C630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oceniając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pracę innych, przedstawia krytyczną, rzeczową reﬂeksję wynikającą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br/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 wni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j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 wy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nych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ń i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er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udycji polon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tyczn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j</w:t>
      </w:r>
      <w:r w:rsidR="003E314B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  </w:t>
      </w:r>
    </w:p>
    <w:p w14:paraId="12A48CD8" w14:textId="77777777"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pisze wypowiedzi oryginalne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pod wz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dem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posobu ujęcia tem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tu, w tym rozprawkę z hipotezą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;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wyk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zuje się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zcz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gólną db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łością o popr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wność 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zykow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, b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ł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dny z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pis, logiczną kompozycj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ę</w:t>
      </w:r>
    </w:p>
    <w:p w14:paraId="4DBBE51B" w14:textId="77777777" w:rsidR="00987D47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tworzy</w:t>
      </w:r>
      <w:r w:rsidRPr="00987D47">
        <w:rPr>
          <w:rFonts w:ascii="Times New Roman" w:eastAsia="Quasi-LucidaBright" w:hAnsi="Times New Roman"/>
          <w:color w:val="000000" w:themeColor="text1"/>
          <w:spacing w:val="15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ory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in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ne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not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i,</w:t>
      </w:r>
      <w:r w:rsidRPr="00987D47">
        <w:rPr>
          <w:rFonts w:ascii="Times New Roman" w:eastAsia="Quasi-LucidaBright" w:hAnsi="Times New Roman"/>
          <w:color w:val="000000" w:themeColor="text1"/>
          <w:spacing w:val="14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c</w:t>
      </w:r>
      <w:r w:rsidRPr="00987D47">
        <w:rPr>
          <w:rFonts w:ascii="Times New Roman" w:eastAsia="Quasi-LucidaBright" w:hAnsi="Times New Roman"/>
          <w:color w:val="000000" w:themeColor="text1"/>
          <w:spacing w:val="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ię</w:t>
      </w:r>
      <w:r w:rsidRPr="00987D47">
        <w:rPr>
          <w:rFonts w:ascii="Times New Roman" w:eastAsia="Quasi-LucidaBright" w:hAnsi="Times New Roman"/>
          <w:color w:val="000000" w:themeColor="text1"/>
          <w:spacing w:val="18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b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ga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t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ym</w:t>
      </w:r>
      <w:r w:rsidRPr="00987D47">
        <w:rPr>
          <w:rFonts w:ascii="Times New Roman" w:eastAsia="Quasi-LucidaBright" w:hAnsi="Times New Roman"/>
          <w:color w:val="000000" w:themeColor="text1"/>
          <w:spacing w:val="1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sł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ownictw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em</w:t>
      </w:r>
    </w:p>
    <w:p w14:paraId="3C510C37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ag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uje dłu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ż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 xml:space="preserve">formy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ypo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ied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sz w:val="24"/>
          <w:szCs w:val="24"/>
          <w:lang w:val="pl-PL"/>
        </w:rPr>
        <w:t>z</w:t>
      </w:r>
      <w:r w:rsidR="00987D47" w:rsidRPr="00987D47"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  <w:t>i</w:t>
      </w:r>
    </w:p>
    <w:p w14:paraId="0C4E6A02" w14:textId="77777777" w:rsidR="00321A03" w:rsidRPr="00987D47" w:rsidRDefault="00321A03" w:rsidP="00987D47">
      <w:pPr>
        <w:pStyle w:val="Akapitzlist"/>
        <w:numPr>
          <w:ilvl w:val="0"/>
          <w:numId w:val="29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podejmuje</w:t>
      </w:r>
      <w:r w:rsidRPr="00987D47">
        <w:rPr>
          <w:rFonts w:ascii="Times New Roman" w:eastAsia="Quasi-LucidaBright" w:hAnsi="Times New Roman"/>
          <w:color w:val="000000" w:themeColor="text1"/>
          <w:spacing w:val="-5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próby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łas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nej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tw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órc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ości</w:t>
      </w:r>
      <w:r w:rsidRPr="00987D47">
        <w:rPr>
          <w:rFonts w:ascii="Times New Roman" w:eastAsia="Quasi-LucidaBright" w:hAnsi="Times New Roman"/>
          <w:color w:val="000000" w:themeColor="text1"/>
          <w:spacing w:val="-4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iter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a</w:t>
      </w:r>
      <w:r w:rsidR="00987D47"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ckiej</w:t>
      </w:r>
    </w:p>
    <w:p w14:paraId="374581E7" w14:textId="77777777" w:rsidR="00321A03" w:rsidRPr="00A6720E" w:rsidRDefault="00321A03" w:rsidP="00204A06">
      <w:pPr>
        <w:spacing w:after="0" w:line="240" w:lineRule="auto"/>
        <w:ind w:left="271" w:right="-20"/>
        <w:jc w:val="both"/>
        <w:rPr>
          <w:rFonts w:ascii="Times New Roman" w:eastAsia="Quasi-LucidaBright" w:hAnsi="Times New Roman"/>
          <w:color w:val="000000" w:themeColor="text1"/>
          <w:sz w:val="16"/>
          <w:szCs w:val="16"/>
          <w:lang w:val="pl-PL"/>
        </w:rPr>
      </w:pPr>
    </w:p>
    <w:p w14:paraId="00955715" w14:textId="77777777" w:rsidR="00987D47" w:rsidRPr="00A6720E" w:rsidRDefault="00987D47" w:rsidP="00A6720E">
      <w:pPr>
        <w:spacing w:after="0" w:line="240" w:lineRule="auto"/>
        <w:ind w:right="-20"/>
        <w:jc w:val="both"/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</w:pP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 xml:space="preserve">Kształcenie językowe 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(gramatyka języka polskiego, komunikacja językowa i kultura ję</w:t>
      </w:r>
      <w:r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zyka, ortografia i interpunkcja</w:t>
      </w:r>
      <w:r w:rsidR="00321A03" w:rsidRPr="00987D47">
        <w:rPr>
          <w:rFonts w:ascii="Times New Roman" w:eastAsia="Quasi-LucidaSans" w:hAnsi="Times New Roman"/>
          <w:b/>
          <w:bCs/>
          <w:color w:val="000000" w:themeColor="text1"/>
          <w:spacing w:val="-1"/>
          <w:sz w:val="24"/>
          <w:szCs w:val="24"/>
          <w:lang w:val="pl-PL"/>
        </w:rPr>
        <w:t>)</w:t>
      </w:r>
    </w:p>
    <w:p w14:paraId="7C3A8423" w14:textId="77777777" w:rsidR="00321A03" w:rsidRPr="003E314B" w:rsidRDefault="00321A03" w:rsidP="003E314B">
      <w:pPr>
        <w:pStyle w:val="Akapitzlist"/>
        <w:numPr>
          <w:ilvl w:val="0"/>
          <w:numId w:val="25"/>
        </w:numPr>
        <w:spacing w:after="0" w:line="240" w:lineRule="auto"/>
        <w:ind w:right="-20"/>
        <w:jc w:val="both"/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</w:pP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wykorzystując wiedzę o języku,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odczytuje sensy symboliczne 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i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przenośne</w:t>
      </w:r>
      <w:r w:rsidR="00567264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w tekstach kultury jako efekt świadomego</w:t>
      </w:r>
      <w:r w:rsidR="00987D47"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 xml:space="preserve"> </w:t>
      </w:r>
      <w:r w:rsidRPr="003E314B">
        <w:rPr>
          <w:rFonts w:ascii="Times New Roman" w:eastAsia="Quasi-LucidaBright" w:hAnsi="Times New Roman"/>
          <w:color w:val="000000" w:themeColor="text1"/>
          <w:spacing w:val="1"/>
          <w:sz w:val="24"/>
          <w:szCs w:val="24"/>
          <w:lang w:val="pl-PL"/>
        </w:rPr>
        <w:t>kształtowania warstwy stylistycznej wypowiedzi</w:t>
      </w:r>
    </w:p>
    <w:p w14:paraId="6BEC25CE" w14:textId="77777777" w:rsidR="00321A03" w:rsidRPr="00987D47" w:rsidRDefault="00321A03" w:rsidP="00987D47">
      <w:pPr>
        <w:pStyle w:val="Akapitzlist"/>
        <w:numPr>
          <w:ilvl w:val="0"/>
          <w:numId w:val="30"/>
        </w:numPr>
        <w:spacing w:after="0" w:line="240" w:lineRule="auto"/>
        <w:ind w:right="72"/>
        <w:jc w:val="both"/>
        <w:rPr>
          <w:rFonts w:ascii="Times New Roman" w:eastAsia="Quasi-LucidaBright" w:hAnsi="Times New Roman"/>
          <w:color w:val="000000" w:themeColor="text1"/>
          <w:sz w:val="24"/>
          <w:szCs w:val="24"/>
          <w:lang w:val="pl-PL"/>
        </w:rPr>
      </w:pP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sam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ln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ie</w:t>
      </w:r>
      <w:r w:rsidRPr="00987D47">
        <w:rPr>
          <w:rFonts w:ascii="Times New Roman" w:eastAsia="Quasi-LucidaBright" w:hAnsi="Times New Roman"/>
          <w:color w:val="000000" w:themeColor="text1"/>
          <w:spacing w:val="-7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po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s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r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a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i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e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d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2"/>
          <w:position w:val="3"/>
          <w:sz w:val="24"/>
          <w:szCs w:val="24"/>
          <w:lang w:val="pl-PL"/>
        </w:rPr>
        <w:t xml:space="preserve"> 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j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ę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zy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k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>o</w:t>
      </w:r>
      <w:r w:rsidRPr="00987D47">
        <w:rPr>
          <w:rFonts w:ascii="Times New Roman" w:eastAsia="Quasi-LucidaBright" w:hAnsi="Times New Roman"/>
          <w:color w:val="000000" w:themeColor="text1"/>
          <w:spacing w:val="-1"/>
          <w:position w:val="3"/>
          <w:sz w:val="24"/>
          <w:szCs w:val="24"/>
          <w:lang w:val="pl-PL"/>
        </w:rPr>
        <w:t>w</w:t>
      </w:r>
      <w:r w:rsidRPr="00987D47">
        <w:rPr>
          <w:rFonts w:ascii="Times New Roman" w:eastAsia="Quasi-LucidaBright" w:hAnsi="Times New Roman"/>
          <w:color w:val="000000" w:themeColor="text1"/>
          <w:spacing w:val="1"/>
          <w:position w:val="3"/>
          <w:sz w:val="24"/>
          <w:szCs w:val="24"/>
          <w:lang w:val="pl-PL"/>
        </w:rPr>
        <w:t>ą</w:t>
      </w:r>
      <w:r w:rsidRPr="00987D47">
        <w:rPr>
          <w:rFonts w:ascii="Times New Roman" w:eastAsia="Quasi-LucidaBright" w:hAnsi="Times New Roman"/>
          <w:color w:val="000000" w:themeColor="text1"/>
          <w:position w:val="3"/>
          <w:sz w:val="24"/>
          <w:szCs w:val="24"/>
          <w:lang w:val="pl-PL"/>
        </w:rPr>
        <w:t xml:space="preserve"> i wykorzystuje ją we własnych wypowiedziach</w:t>
      </w:r>
    </w:p>
    <w:sectPr w:rsidR="00321A03" w:rsidRPr="0098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wis721 WGL4 BT">
    <w:altName w:val="Arial"/>
    <w:charset w:val="38"/>
    <w:family w:val="swiss"/>
    <w:pitch w:val="variable"/>
  </w:font>
  <w:font w:name="Quasi-LucidaBright">
    <w:altName w:val="Times New Roman"/>
    <w:charset w:val="38"/>
    <w:family w:val="roman"/>
    <w:pitch w:val="variable"/>
  </w:font>
  <w:font w:name="Quasi-LucidaSans">
    <w:altName w:val="Times New Roman"/>
    <w:charset w:val="38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7464"/>
    <w:multiLevelType w:val="hybridMultilevel"/>
    <w:tmpl w:val="3AAADF0C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87B0042"/>
    <w:multiLevelType w:val="hybridMultilevel"/>
    <w:tmpl w:val="328C7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04FD3"/>
    <w:multiLevelType w:val="hybridMultilevel"/>
    <w:tmpl w:val="0FE06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B0D57"/>
    <w:multiLevelType w:val="hybridMultilevel"/>
    <w:tmpl w:val="F4DE6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B3874"/>
    <w:multiLevelType w:val="hybridMultilevel"/>
    <w:tmpl w:val="26968EB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5" w15:restartNumberingAfterBreak="0">
    <w:nsid w:val="1DC42B54"/>
    <w:multiLevelType w:val="hybridMultilevel"/>
    <w:tmpl w:val="F542A9B8"/>
    <w:lvl w:ilvl="0" w:tplc="0415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6" w15:restartNumberingAfterBreak="0">
    <w:nsid w:val="1EE040A6"/>
    <w:multiLevelType w:val="hybridMultilevel"/>
    <w:tmpl w:val="AF2802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86E97"/>
    <w:multiLevelType w:val="hybridMultilevel"/>
    <w:tmpl w:val="E68E7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4395F"/>
    <w:multiLevelType w:val="hybridMultilevel"/>
    <w:tmpl w:val="76CAC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2321"/>
    <w:multiLevelType w:val="hybridMultilevel"/>
    <w:tmpl w:val="D1C888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F282B"/>
    <w:multiLevelType w:val="hybridMultilevel"/>
    <w:tmpl w:val="50764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0176D"/>
    <w:multiLevelType w:val="hybridMultilevel"/>
    <w:tmpl w:val="CD4801AA"/>
    <w:lvl w:ilvl="0" w:tplc="0415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2" w15:restartNumberingAfterBreak="0">
    <w:nsid w:val="270F2AF5"/>
    <w:multiLevelType w:val="hybridMultilevel"/>
    <w:tmpl w:val="6B564778"/>
    <w:lvl w:ilvl="0" w:tplc="0415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3" w15:restartNumberingAfterBreak="0">
    <w:nsid w:val="2B2E4474"/>
    <w:multiLevelType w:val="hybridMultilevel"/>
    <w:tmpl w:val="D742A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038F"/>
    <w:multiLevelType w:val="hybridMultilevel"/>
    <w:tmpl w:val="600E5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90E09"/>
    <w:multiLevelType w:val="hybridMultilevel"/>
    <w:tmpl w:val="3208D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F66D5"/>
    <w:multiLevelType w:val="hybridMultilevel"/>
    <w:tmpl w:val="89B0B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4503B"/>
    <w:multiLevelType w:val="hybridMultilevel"/>
    <w:tmpl w:val="76D0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76DE1"/>
    <w:multiLevelType w:val="hybridMultilevel"/>
    <w:tmpl w:val="61EAE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A5BBA"/>
    <w:multiLevelType w:val="hybridMultilevel"/>
    <w:tmpl w:val="0E16D194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4E0C5AB0"/>
    <w:multiLevelType w:val="hybridMultilevel"/>
    <w:tmpl w:val="47B2E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985580"/>
    <w:multiLevelType w:val="hybridMultilevel"/>
    <w:tmpl w:val="890C2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A013D8"/>
    <w:multiLevelType w:val="hybridMultilevel"/>
    <w:tmpl w:val="10F268C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3" w15:restartNumberingAfterBreak="0">
    <w:nsid w:val="6DB91095"/>
    <w:multiLevelType w:val="hybridMultilevel"/>
    <w:tmpl w:val="96D29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18C"/>
    <w:multiLevelType w:val="hybridMultilevel"/>
    <w:tmpl w:val="2ACAE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A65"/>
    <w:multiLevelType w:val="hybridMultilevel"/>
    <w:tmpl w:val="C2A6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9121C"/>
    <w:multiLevelType w:val="hybridMultilevel"/>
    <w:tmpl w:val="97C86878"/>
    <w:lvl w:ilvl="0" w:tplc="9094E55C">
      <w:numFmt w:val="bullet"/>
      <w:lvlText w:val=""/>
      <w:lvlJc w:val="left"/>
      <w:pPr>
        <w:ind w:left="639" w:hanging="360"/>
      </w:pPr>
      <w:rPr>
        <w:rFonts w:ascii="Symbol" w:eastAsia="Lucida Sans Unicode" w:hAnsi="Symbol" w:cs="Lucida Sans Unicode" w:hint="default"/>
        <w:color w:val="939598"/>
      </w:rPr>
    </w:lvl>
    <w:lvl w:ilvl="1" w:tplc="0415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7" w15:restartNumberingAfterBreak="0">
    <w:nsid w:val="76697C1F"/>
    <w:multiLevelType w:val="hybridMultilevel"/>
    <w:tmpl w:val="F092B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007"/>
    <w:multiLevelType w:val="hybridMultilevel"/>
    <w:tmpl w:val="7F069F72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9" w15:restartNumberingAfterBreak="0">
    <w:nsid w:val="7BBE0DF1"/>
    <w:multiLevelType w:val="hybridMultilevel"/>
    <w:tmpl w:val="08761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5"/>
  </w:num>
  <w:num w:numId="4">
    <w:abstractNumId w:val="4"/>
  </w:num>
  <w:num w:numId="5">
    <w:abstractNumId w:val="0"/>
  </w:num>
  <w:num w:numId="6">
    <w:abstractNumId w:val="28"/>
  </w:num>
  <w:num w:numId="7">
    <w:abstractNumId w:val="12"/>
  </w:num>
  <w:num w:numId="8">
    <w:abstractNumId w:val="29"/>
  </w:num>
  <w:num w:numId="9">
    <w:abstractNumId w:val="2"/>
  </w:num>
  <w:num w:numId="10">
    <w:abstractNumId w:val="22"/>
  </w:num>
  <w:num w:numId="11">
    <w:abstractNumId w:val="19"/>
  </w:num>
  <w:num w:numId="12">
    <w:abstractNumId w:val="6"/>
  </w:num>
  <w:num w:numId="13">
    <w:abstractNumId w:val="25"/>
  </w:num>
  <w:num w:numId="14">
    <w:abstractNumId w:val="18"/>
  </w:num>
  <w:num w:numId="15">
    <w:abstractNumId w:val="15"/>
  </w:num>
  <w:num w:numId="16">
    <w:abstractNumId w:val="24"/>
  </w:num>
  <w:num w:numId="17">
    <w:abstractNumId w:val="9"/>
  </w:num>
  <w:num w:numId="18">
    <w:abstractNumId w:val="13"/>
  </w:num>
  <w:num w:numId="19">
    <w:abstractNumId w:val="27"/>
  </w:num>
  <w:num w:numId="20">
    <w:abstractNumId w:val="10"/>
  </w:num>
  <w:num w:numId="21">
    <w:abstractNumId w:val="16"/>
  </w:num>
  <w:num w:numId="22">
    <w:abstractNumId w:val="21"/>
  </w:num>
  <w:num w:numId="23">
    <w:abstractNumId w:val="20"/>
  </w:num>
  <w:num w:numId="24">
    <w:abstractNumId w:val="7"/>
  </w:num>
  <w:num w:numId="25">
    <w:abstractNumId w:val="14"/>
  </w:num>
  <w:num w:numId="26">
    <w:abstractNumId w:val="3"/>
  </w:num>
  <w:num w:numId="27">
    <w:abstractNumId w:val="23"/>
  </w:num>
  <w:num w:numId="28">
    <w:abstractNumId w:val="8"/>
  </w:num>
  <w:num w:numId="29">
    <w:abstractNumId w:val="1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34C"/>
    <w:rsid w:val="00044797"/>
    <w:rsid w:val="00051203"/>
    <w:rsid w:val="00083079"/>
    <w:rsid w:val="000C03A9"/>
    <w:rsid w:val="000D04CE"/>
    <w:rsid w:val="00185859"/>
    <w:rsid w:val="001E0A85"/>
    <w:rsid w:val="001E6EE7"/>
    <w:rsid w:val="00204A06"/>
    <w:rsid w:val="002B26C8"/>
    <w:rsid w:val="00321A03"/>
    <w:rsid w:val="003A3C3D"/>
    <w:rsid w:val="003C6019"/>
    <w:rsid w:val="003C630B"/>
    <w:rsid w:val="003D6951"/>
    <w:rsid w:val="003E314B"/>
    <w:rsid w:val="00406C1E"/>
    <w:rsid w:val="0041046C"/>
    <w:rsid w:val="004957BF"/>
    <w:rsid w:val="005654E2"/>
    <w:rsid w:val="00567264"/>
    <w:rsid w:val="005A01A1"/>
    <w:rsid w:val="005A4EFF"/>
    <w:rsid w:val="00663839"/>
    <w:rsid w:val="00813941"/>
    <w:rsid w:val="00824F0C"/>
    <w:rsid w:val="008B51BA"/>
    <w:rsid w:val="008F259A"/>
    <w:rsid w:val="00943608"/>
    <w:rsid w:val="00987D47"/>
    <w:rsid w:val="009955D4"/>
    <w:rsid w:val="009B3281"/>
    <w:rsid w:val="009E0ECA"/>
    <w:rsid w:val="009E6FE0"/>
    <w:rsid w:val="00A6720E"/>
    <w:rsid w:val="00AA24C6"/>
    <w:rsid w:val="00B0465C"/>
    <w:rsid w:val="00CD734C"/>
    <w:rsid w:val="00CE77FD"/>
    <w:rsid w:val="00CF669C"/>
    <w:rsid w:val="00E6643E"/>
    <w:rsid w:val="00ED22D6"/>
    <w:rsid w:val="00EF782C"/>
    <w:rsid w:val="00F90B69"/>
    <w:rsid w:val="00FF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91BE"/>
  <w15:chartTrackingRefBased/>
  <w15:docId w15:val="{C519687D-D900-495C-BA92-6F4EE00B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3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4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59A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2916</Words>
  <Characters>17498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Negowska</dc:creator>
  <cp:keywords/>
  <dc:description/>
  <cp:lastModifiedBy>BożenaO</cp:lastModifiedBy>
  <cp:revision>2</cp:revision>
  <cp:lastPrinted>2024-09-04T12:19:00Z</cp:lastPrinted>
  <dcterms:created xsi:type="dcterms:W3CDTF">2024-09-15T13:12:00Z</dcterms:created>
  <dcterms:modified xsi:type="dcterms:W3CDTF">2024-09-15T13:12:00Z</dcterms:modified>
</cp:coreProperties>
</file>